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563C6" w14:textId="0AD8B042" w:rsidR="0065623D" w:rsidRPr="00393BDE" w:rsidRDefault="0065623D" w:rsidP="00776A44">
      <w:pPr>
        <w:spacing w:after="0" w:line="240" w:lineRule="auto"/>
        <w:ind w:left="4678"/>
        <w:jc w:val="center"/>
        <w:rPr>
          <w:sz w:val="28"/>
          <w:szCs w:val="28"/>
          <w:lang w:val="ru-RU" w:eastAsia="ru-RU"/>
        </w:rPr>
      </w:pPr>
      <w:bookmarkStart w:id="0" w:name="z18"/>
      <w:r w:rsidRPr="00393BDE">
        <w:rPr>
          <w:sz w:val="28"/>
          <w:szCs w:val="28"/>
          <w:lang w:val="ru-RU" w:eastAsia="ru-RU"/>
        </w:rPr>
        <w:t>Приложение к приказу</w:t>
      </w:r>
    </w:p>
    <w:p w14:paraId="71417AD1" w14:textId="77777777" w:rsidR="0065623D" w:rsidRPr="00393BDE" w:rsidRDefault="0065623D" w:rsidP="009973B9">
      <w:pPr>
        <w:spacing w:after="0" w:line="240" w:lineRule="auto"/>
        <w:ind w:left="4678"/>
        <w:jc w:val="center"/>
        <w:rPr>
          <w:sz w:val="28"/>
          <w:szCs w:val="28"/>
          <w:lang w:val="ru-RU" w:eastAsia="ru-RU"/>
        </w:rPr>
      </w:pPr>
    </w:p>
    <w:p w14:paraId="1B8C63E1" w14:textId="77777777" w:rsidR="009973B9" w:rsidRPr="00393BDE" w:rsidRDefault="00A85A0A" w:rsidP="009973B9">
      <w:pPr>
        <w:spacing w:after="0" w:line="240" w:lineRule="auto"/>
        <w:ind w:left="4678"/>
        <w:jc w:val="center"/>
        <w:rPr>
          <w:sz w:val="28"/>
          <w:szCs w:val="28"/>
          <w:lang w:val="ru-RU" w:eastAsia="ru-RU"/>
        </w:rPr>
      </w:pPr>
      <w:proofErr w:type="gramStart"/>
      <w:r w:rsidRPr="00393BDE">
        <w:rPr>
          <w:sz w:val="28"/>
          <w:szCs w:val="28"/>
          <w:lang w:val="ru-RU" w:eastAsia="ru-RU"/>
        </w:rPr>
        <w:t>Утверждены</w:t>
      </w:r>
      <w:proofErr w:type="gramEnd"/>
      <w:r w:rsidRPr="00393BDE">
        <w:rPr>
          <w:sz w:val="28"/>
          <w:szCs w:val="28"/>
          <w:lang w:val="ru-RU" w:eastAsia="ru-RU"/>
        </w:rPr>
        <w:br/>
        <w:t>совместным приказом</w:t>
      </w:r>
      <w:r w:rsidRPr="00393BDE">
        <w:rPr>
          <w:sz w:val="28"/>
          <w:szCs w:val="28"/>
          <w:lang w:val="ru-RU" w:eastAsia="ru-RU"/>
        </w:rPr>
        <w:br/>
        <w:t xml:space="preserve">Министра </w:t>
      </w:r>
      <w:r w:rsidR="009973B9" w:rsidRPr="00393BDE">
        <w:rPr>
          <w:sz w:val="28"/>
          <w:szCs w:val="28"/>
          <w:lang w:val="ru-RU" w:eastAsia="ru-RU"/>
        </w:rPr>
        <w:t>по инвестициям и</w:t>
      </w:r>
    </w:p>
    <w:p w14:paraId="7159DCFF" w14:textId="77777777" w:rsidR="009973B9" w:rsidRPr="00393BDE" w:rsidRDefault="009973B9" w:rsidP="009973B9">
      <w:pPr>
        <w:spacing w:after="0" w:line="240" w:lineRule="auto"/>
        <w:ind w:left="4678"/>
        <w:jc w:val="center"/>
        <w:rPr>
          <w:sz w:val="28"/>
          <w:szCs w:val="28"/>
          <w:lang w:val="ru-RU" w:eastAsia="ru-RU"/>
        </w:rPr>
      </w:pPr>
      <w:r w:rsidRPr="00393BDE">
        <w:rPr>
          <w:sz w:val="28"/>
          <w:szCs w:val="28"/>
          <w:lang w:val="ru-RU" w:eastAsia="ru-RU"/>
        </w:rPr>
        <w:t xml:space="preserve">развитию </w:t>
      </w:r>
      <w:r w:rsidR="00A85A0A" w:rsidRPr="00393BDE">
        <w:rPr>
          <w:sz w:val="28"/>
          <w:szCs w:val="28"/>
          <w:lang w:val="ru-RU" w:eastAsia="ru-RU"/>
        </w:rPr>
        <w:t>Республики Казахстан</w:t>
      </w:r>
      <w:r w:rsidR="00A85A0A" w:rsidRPr="00393BDE">
        <w:rPr>
          <w:sz w:val="28"/>
          <w:szCs w:val="28"/>
          <w:lang w:val="ru-RU" w:eastAsia="ru-RU"/>
        </w:rPr>
        <w:br/>
        <w:t xml:space="preserve">от </w:t>
      </w:r>
      <w:r w:rsidRPr="00393BDE">
        <w:rPr>
          <w:sz w:val="28"/>
          <w:szCs w:val="28"/>
          <w:lang w:val="ru-RU" w:eastAsia="ru-RU"/>
        </w:rPr>
        <w:t>30 мая 2018 года № 410</w:t>
      </w:r>
    </w:p>
    <w:p w14:paraId="1F80179A" w14:textId="77777777" w:rsidR="009973B9" w:rsidRPr="00393BDE" w:rsidRDefault="009973B9" w:rsidP="009973B9">
      <w:pPr>
        <w:spacing w:after="0" w:line="240" w:lineRule="auto"/>
        <w:ind w:left="4678"/>
        <w:jc w:val="center"/>
        <w:rPr>
          <w:sz w:val="28"/>
          <w:szCs w:val="28"/>
          <w:lang w:val="ru-RU" w:eastAsia="ru-RU"/>
        </w:rPr>
      </w:pPr>
      <w:r w:rsidRPr="00393BDE">
        <w:rPr>
          <w:sz w:val="28"/>
          <w:szCs w:val="28"/>
          <w:lang w:val="ru-RU" w:eastAsia="ru-RU"/>
        </w:rPr>
        <w:t>и Министра образования и науки</w:t>
      </w:r>
    </w:p>
    <w:p w14:paraId="10163741" w14:textId="77777777" w:rsidR="009973B9" w:rsidRPr="00393BDE" w:rsidRDefault="009973B9" w:rsidP="009973B9">
      <w:pPr>
        <w:spacing w:after="0" w:line="240" w:lineRule="auto"/>
        <w:ind w:left="4678"/>
        <w:jc w:val="center"/>
        <w:rPr>
          <w:sz w:val="28"/>
          <w:szCs w:val="28"/>
          <w:lang w:val="ru-RU" w:eastAsia="ru-RU"/>
        </w:rPr>
      </w:pPr>
      <w:r w:rsidRPr="00393BDE">
        <w:rPr>
          <w:sz w:val="28"/>
          <w:szCs w:val="28"/>
          <w:lang w:val="ru-RU" w:eastAsia="ru-RU"/>
        </w:rPr>
        <w:t>Республики Казахстан</w:t>
      </w:r>
    </w:p>
    <w:p w14:paraId="03FA5CD8" w14:textId="3F5276F4" w:rsidR="00A85A0A" w:rsidRPr="00393BDE" w:rsidRDefault="009973B9" w:rsidP="009973B9">
      <w:pPr>
        <w:spacing w:after="0" w:line="240" w:lineRule="auto"/>
        <w:ind w:left="4678"/>
        <w:jc w:val="center"/>
        <w:rPr>
          <w:sz w:val="28"/>
          <w:szCs w:val="28"/>
          <w:lang w:val="ru-RU" w:eastAsia="ru-RU"/>
        </w:rPr>
      </w:pPr>
      <w:r w:rsidRPr="00393BDE">
        <w:rPr>
          <w:sz w:val="28"/>
          <w:szCs w:val="28"/>
          <w:lang w:val="ru-RU" w:eastAsia="ru-RU"/>
        </w:rPr>
        <w:t>от 31 мая 2018 года № 245</w:t>
      </w:r>
    </w:p>
    <w:p w14:paraId="51E643E3" w14:textId="77777777" w:rsidR="00A85A0A" w:rsidRPr="00393BDE" w:rsidRDefault="00A85A0A" w:rsidP="009A5C14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</w:p>
    <w:p w14:paraId="5E209BBF" w14:textId="77777777" w:rsidR="00C67CBA" w:rsidRPr="00393BDE" w:rsidRDefault="00C67CBA" w:rsidP="009A5C14">
      <w:pPr>
        <w:spacing w:after="0" w:line="240" w:lineRule="auto"/>
        <w:ind w:firstLine="709"/>
        <w:jc w:val="both"/>
        <w:rPr>
          <w:b/>
          <w:color w:val="000000"/>
          <w:sz w:val="28"/>
          <w:szCs w:val="28"/>
          <w:lang w:val="ru-RU"/>
        </w:rPr>
      </w:pPr>
    </w:p>
    <w:p w14:paraId="4BDCB694" w14:textId="5B308332" w:rsidR="00596E62" w:rsidRPr="00393BDE" w:rsidRDefault="00CD481F" w:rsidP="00776A44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393BDE">
        <w:rPr>
          <w:b/>
          <w:color w:val="000000"/>
          <w:sz w:val="28"/>
          <w:szCs w:val="28"/>
          <w:lang w:val="ru-RU"/>
        </w:rPr>
        <w:t xml:space="preserve">Правила финансирования научно-исследовательских, научно-технических и (или) опытно-конструкторских работ в размере одного процента от расходов на добычу, понесенных </w:t>
      </w:r>
      <w:proofErr w:type="spellStart"/>
      <w:r w:rsidRPr="00393BDE">
        <w:rPr>
          <w:b/>
          <w:color w:val="000000"/>
          <w:sz w:val="28"/>
          <w:szCs w:val="28"/>
          <w:lang w:val="ru-RU"/>
        </w:rPr>
        <w:t>недропользователем</w:t>
      </w:r>
      <w:proofErr w:type="spellEnd"/>
      <w:r w:rsidRPr="00393BDE">
        <w:rPr>
          <w:b/>
          <w:color w:val="000000"/>
          <w:sz w:val="28"/>
          <w:szCs w:val="28"/>
          <w:lang w:val="ru-RU"/>
        </w:rPr>
        <w:t xml:space="preserve"> в предыдущем году</w:t>
      </w:r>
    </w:p>
    <w:p w14:paraId="480FC60C" w14:textId="77777777" w:rsidR="00CD481F" w:rsidRPr="00393BDE" w:rsidRDefault="00CD481F" w:rsidP="00CD481F">
      <w:pPr>
        <w:spacing w:after="0" w:line="240" w:lineRule="auto"/>
        <w:ind w:firstLine="709"/>
        <w:jc w:val="center"/>
        <w:rPr>
          <w:b/>
          <w:color w:val="000000"/>
          <w:sz w:val="28"/>
          <w:szCs w:val="28"/>
          <w:lang w:val="ru-RU"/>
        </w:rPr>
      </w:pPr>
    </w:p>
    <w:p w14:paraId="395183E5" w14:textId="77777777" w:rsidR="00776A44" w:rsidRPr="00393BDE" w:rsidRDefault="00776A44" w:rsidP="00CD481F">
      <w:pPr>
        <w:spacing w:after="0" w:line="240" w:lineRule="auto"/>
        <w:ind w:firstLine="709"/>
        <w:jc w:val="center"/>
        <w:rPr>
          <w:b/>
          <w:color w:val="000000"/>
          <w:sz w:val="28"/>
          <w:szCs w:val="28"/>
          <w:lang w:val="ru-RU"/>
        </w:rPr>
      </w:pPr>
    </w:p>
    <w:p w14:paraId="5DFCBEF0" w14:textId="36C88703" w:rsidR="003D7883" w:rsidRPr="00393BDE" w:rsidRDefault="00B20265" w:rsidP="009A5C14">
      <w:pPr>
        <w:spacing w:after="0" w:line="240" w:lineRule="auto"/>
        <w:ind w:firstLine="709"/>
        <w:jc w:val="center"/>
        <w:rPr>
          <w:b/>
          <w:color w:val="000000"/>
          <w:sz w:val="28"/>
          <w:szCs w:val="28"/>
          <w:lang w:val="ru-RU"/>
        </w:rPr>
      </w:pPr>
      <w:bookmarkStart w:id="1" w:name="z19"/>
      <w:bookmarkEnd w:id="0"/>
      <w:r w:rsidRPr="00393BDE">
        <w:rPr>
          <w:b/>
          <w:color w:val="000000"/>
          <w:sz w:val="28"/>
          <w:szCs w:val="28"/>
          <w:lang w:val="ru-RU"/>
        </w:rPr>
        <w:t>Глава 1. Общие положения</w:t>
      </w:r>
    </w:p>
    <w:p w14:paraId="2C29C878" w14:textId="77777777" w:rsidR="00776A44" w:rsidRPr="00393BDE" w:rsidRDefault="00776A44" w:rsidP="009A5C14">
      <w:pPr>
        <w:spacing w:after="0" w:line="240" w:lineRule="auto"/>
        <w:ind w:firstLine="709"/>
        <w:jc w:val="center"/>
        <w:rPr>
          <w:b/>
          <w:color w:val="000000"/>
          <w:sz w:val="28"/>
          <w:szCs w:val="28"/>
          <w:lang w:val="ru-RU"/>
        </w:rPr>
      </w:pPr>
    </w:p>
    <w:p w14:paraId="0686A2D4" w14:textId="018491E6" w:rsidR="009973B9" w:rsidRPr="00393BDE" w:rsidRDefault="009973B9" w:rsidP="009973B9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bookmarkStart w:id="2" w:name="z30"/>
      <w:bookmarkEnd w:id="1"/>
      <w:r w:rsidRPr="00393BDE">
        <w:rPr>
          <w:color w:val="000000"/>
          <w:sz w:val="28"/>
          <w:szCs w:val="28"/>
          <w:lang w:val="ru-RU"/>
        </w:rPr>
        <w:t xml:space="preserve">1. Настоящие Правила финансирования научно-исследовательских, научно-технических и (или) опытно-конструкторских работ в размере одного процента от расходов на добычу, понесенных </w:t>
      </w:r>
      <w:proofErr w:type="spellStart"/>
      <w:r w:rsidRPr="00393BDE">
        <w:rPr>
          <w:color w:val="000000"/>
          <w:sz w:val="28"/>
          <w:szCs w:val="28"/>
          <w:lang w:val="ru-RU"/>
        </w:rPr>
        <w:t>недропользователем</w:t>
      </w:r>
      <w:proofErr w:type="spellEnd"/>
      <w:r w:rsidRPr="00393BDE">
        <w:rPr>
          <w:color w:val="000000"/>
          <w:sz w:val="28"/>
          <w:szCs w:val="28"/>
          <w:lang w:val="ru-RU"/>
        </w:rPr>
        <w:t xml:space="preserve"> в предыдущем году (далее – Правила) разработаны в соответствии с подпунктом 2) пункта 1 статьи 212 Кодекса Республики Казахстан </w:t>
      </w:r>
      <w:r w:rsidR="009E11B5" w:rsidRPr="00393BDE">
        <w:rPr>
          <w:color w:val="000000"/>
          <w:sz w:val="28"/>
          <w:szCs w:val="28"/>
          <w:lang w:val="ru-RU"/>
        </w:rPr>
        <w:t>«О недрах и недропользовании»</w:t>
      </w:r>
      <w:r w:rsidRPr="00393BDE">
        <w:rPr>
          <w:color w:val="000000"/>
          <w:sz w:val="28"/>
          <w:szCs w:val="28"/>
          <w:lang w:val="ru-RU"/>
        </w:rPr>
        <w:t xml:space="preserve"> (далее – Кодекс) и определяют порядок финансирования научно-исследовательских, научно-технических и (или) опытно-конструкторских работ в размере одного процента от расходов на добычу, понесенных </w:t>
      </w:r>
      <w:proofErr w:type="spellStart"/>
      <w:r w:rsidRPr="00393BDE">
        <w:rPr>
          <w:color w:val="000000"/>
          <w:sz w:val="28"/>
          <w:szCs w:val="28"/>
          <w:lang w:val="ru-RU"/>
        </w:rPr>
        <w:t>недропользователем</w:t>
      </w:r>
      <w:proofErr w:type="spellEnd"/>
      <w:r w:rsidRPr="00393BDE">
        <w:rPr>
          <w:color w:val="000000"/>
          <w:sz w:val="28"/>
          <w:szCs w:val="28"/>
          <w:lang w:val="ru-RU"/>
        </w:rPr>
        <w:t xml:space="preserve"> в предыдущем году.</w:t>
      </w:r>
    </w:p>
    <w:p w14:paraId="769A66A0" w14:textId="27BB2631" w:rsidR="009973B9" w:rsidRPr="00393BDE" w:rsidRDefault="00C52470" w:rsidP="009973B9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93BDE">
        <w:rPr>
          <w:sz w:val="28"/>
          <w:szCs w:val="28"/>
          <w:lang w:val="ru-RU"/>
        </w:rPr>
        <w:t>2. Настоящие П</w:t>
      </w:r>
      <w:r w:rsidR="009973B9" w:rsidRPr="00393BDE">
        <w:rPr>
          <w:sz w:val="28"/>
          <w:szCs w:val="28"/>
          <w:lang w:val="ru-RU"/>
        </w:rPr>
        <w:t>равила не применяется к порядку отнесения на вычеты расходов на научно-исследовательские, научно-технические и опытно-конструкторские работы в соответствии с налоговым законодательством Республики Казахстан.</w:t>
      </w:r>
    </w:p>
    <w:p w14:paraId="5F97F85B" w14:textId="0073F597" w:rsidR="0033767A" w:rsidRPr="00393BDE" w:rsidRDefault="009933ED" w:rsidP="009973B9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sz w:val="28"/>
          <w:szCs w:val="28"/>
          <w:lang w:val="ru-RU"/>
        </w:rPr>
        <w:t>3</w:t>
      </w:r>
      <w:r w:rsidR="0033767A" w:rsidRPr="00393BDE">
        <w:rPr>
          <w:sz w:val="28"/>
          <w:szCs w:val="28"/>
          <w:lang w:val="ru-RU"/>
        </w:rPr>
        <w:t xml:space="preserve">. В настоящих Правилах </w:t>
      </w:r>
      <w:r w:rsidR="0033767A" w:rsidRPr="00393BDE">
        <w:rPr>
          <w:color w:val="000000"/>
          <w:sz w:val="28"/>
          <w:szCs w:val="28"/>
          <w:lang w:val="ru-RU"/>
        </w:rPr>
        <w:t>используются следующие понятия:</w:t>
      </w:r>
    </w:p>
    <w:p w14:paraId="641F993E" w14:textId="06936175" w:rsidR="0033767A" w:rsidRPr="00393BDE" w:rsidRDefault="00E15F75" w:rsidP="0033767A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1</w:t>
      </w:r>
      <w:r w:rsidR="0033767A" w:rsidRPr="00393BDE">
        <w:rPr>
          <w:color w:val="000000"/>
          <w:sz w:val="28"/>
          <w:szCs w:val="28"/>
          <w:lang w:val="ru-RU"/>
        </w:rPr>
        <w:t>) результат научной и (или) научно-технической деятельности - новые знания или решения, полученные надлежащими научными методами и средствами в ходе выполнения научной и (или) научно-технической деятельности и зафиксированные на любом информационном носителе, внедрение научных разработок и технологий в производство, а также модели, макеты, образцы новых изделий, материалов и веществ;</w:t>
      </w:r>
    </w:p>
    <w:p w14:paraId="551C411E" w14:textId="4AF8F333" w:rsidR="0033767A" w:rsidRPr="00393BDE" w:rsidRDefault="00E15F75" w:rsidP="0033767A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2</w:t>
      </w:r>
      <w:r w:rsidR="0033767A" w:rsidRPr="00393BDE">
        <w:rPr>
          <w:color w:val="000000"/>
          <w:sz w:val="28"/>
          <w:szCs w:val="28"/>
          <w:lang w:val="ru-RU"/>
        </w:rPr>
        <w:t>) субъекты научной и (или) научно-технической деятельности - физические и юридические лица, осуществляющие научную и (или) научно-техническую деятельность;</w:t>
      </w:r>
    </w:p>
    <w:p w14:paraId="330A68C2" w14:textId="1007B352" w:rsidR="00E15F75" w:rsidRPr="00393BDE" w:rsidRDefault="00E15F75" w:rsidP="00E15F7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lastRenderedPageBreak/>
        <w:t>3) научно-исследовательская работа - работа, связанная с научным поиском, проведением исследований, экспериментов в целях расширения имеющихся и получения новых знаний, проверки научных гипотез, установления закономерностей развития природы и общества, научного обобщения, научного обоснования проектов;</w:t>
      </w:r>
    </w:p>
    <w:p w14:paraId="4F3420A9" w14:textId="7A337EA6" w:rsidR="00E15F75" w:rsidRPr="00393BDE" w:rsidRDefault="00E15F75" w:rsidP="00E15F7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4) научные исследования - прикладные, фундаментальные, стратегические научные исследования, осуществляемые субъектами научной и (или) научно-технической деятельности в рамках научно-исследовательских, опытно-конструкторских и технологических работ, надлежащими научными методами и средствами в целях достижения результатов научной и (или) научно-технической деятельности;</w:t>
      </w:r>
    </w:p>
    <w:p w14:paraId="5F231258" w14:textId="7549325B" w:rsidR="00E15F75" w:rsidRPr="00393BDE" w:rsidRDefault="00E15F75" w:rsidP="00E15F7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5) научная деятельность - деятельность, направленная на изучение окружающей действительности с целью выявления свойств, особенностей и закономерностей, присущих изучаемым объектам, явлениям (процессам), и использование полученных знаний на практике;</w:t>
      </w:r>
    </w:p>
    <w:p w14:paraId="0E83F48C" w14:textId="70401618" w:rsidR="00E15F75" w:rsidRPr="00393BDE" w:rsidRDefault="00E15F75" w:rsidP="00E15F7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6) научно-техническая деятельность - деятельность, направленная на получение и применение новых знаний во всех областях науки, техники и производства для решения технологических, конструкторских, экономических и социально-политических и иных задач, обеспечение функционирования науки, технологии и производства как единой системы, включая разработку нормативно-технической документации, необходимой для проведения этих исследований;</w:t>
      </w:r>
    </w:p>
    <w:p w14:paraId="036B576C" w14:textId="1C37DE93" w:rsidR="00E15F75" w:rsidRPr="00393BDE" w:rsidRDefault="00E15F75" w:rsidP="00E15F7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7) опытно-конструкторские работы - комплекс работ, выполняемых при создании или модернизации продукции, разработка конструкторской и технологической документации на опытные образцы, изготовление и испытание опытных образцов и полезных моделей.</w:t>
      </w:r>
    </w:p>
    <w:p w14:paraId="1DD5D21B" w14:textId="22447550" w:rsidR="00E15F75" w:rsidRPr="00393BDE" w:rsidRDefault="00E15F75" w:rsidP="00E15F7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8) государственный учет реализуемых научных, научно-технических проектов и программ, и отчетов о научной и (или) научно-технической деятельности – учет, осуществляемый уполномоченным органом в области науки, в целях формирования национального ресурса научно-технической информации и мониторинга динамики научно-технического потенциала Республики Казахстан в соответствии с законодательством Республики Казахстан в области науки.</w:t>
      </w:r>
    </w:p>
    <w:p w14:paraId="36111983" w14:textId="77777777" w:rsidR="00E03038" w:rsidRDefault="00594575" w:rsidP="009A5C14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4</w:t>
      </w:r>
      <w:r w:rsidR="00B20265" w:rsidRPr="00393BDE">
        <w:rPr>
          <w:color w:val="000000"/>
          <w:sz w:val="28"/>
          <w:szCs w:val="28"/>
          <w:lang w:val="ru-RU"/>
        </w:rPr>
        <w:t xml:space="preserve">. </w:t>
      </w:r>
      <w:bookmarkStart w:id="3" w:name="z31"/>
      <w:bookmarkEnd w:id="2"/>
      <w:r w:rsidR="00E03038" w:rsidRPr="00E03038">
        <w:rPr>
          <w:color w:val="000000"/>
          <w:sz w:val="28"/>
          <w:szCs w:val="28"/>
          <w:lang w:val="ru-RU"/>
        </w:rPr>
        <w:t xml:space="preserve">Финансирование научных исследований осуществляется </w:t>
      </w:r>
      <w:proofErr w:type="spellStart"/>
      <w:r w:rsidR="00E03038" w:rsidRPr="00E03038">
        <w:rPr>
          <w:color w:val="000000"/>
          <w:sz w:val="28"/>
          <w:szCs w:val="28"/>
          <w:lang w:val="ru-RU"/>
        </w:rPr>
        <w:t>недропользователем</w:t>
      </w:r>
      <w:proofErr w:type="spellEnd"/>
      <w:r w:rsidR="00E03038" w:rsidRPr="00E03038">
        <w:rPr>
          <w:color w:val="000000"/>
          <w:sz w:val="28"/>
          <w:szCs w:val="28"/>
          <w:lang w:val="ru-RU"/>
        </w:rPr>
        <w:t xml:space="preserve"> ежегодно, начиная со второго года действия лицензии на добычу.</w:t>
      </w:r>
    </w:p>
    <w:p w14:paraId="7550B3FB" w14:textId="77777777" w:rsidR="00E03038" w:rsidRDefault="00594575" w:rsidP="009A5C14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5</w:t>
      </w:r>
      <w:r w:rsidR="00B20265" w:rsidRPr="00393BDE">
        <w:rPr>
          <w:color w:val="000000"/>
          <w:sz w:val="28"/>
          <w:szCs w:val="28"/>
          <w:lang w:val="ru-RU"/>
        </w:rPr>
        <w:t xml:space="preserve">. </w:t>
      </w:r>
      <w:bookmarkStart w:id="4" w:name="z32"/>
      <w:bookmarkEnd w:id="3"/>
      <w:r w:rsidR="00E03038" w:rsidRPr="00E03038">
        <w:rPr>
          <w:color w:val="000000"/>
          <w:sz w:val="28"/>
          <w:szCs w:val="28"/>
          <w:lang w:val="ru-RU"/>
        </w:rPr>
        <w:t xml:space="preserve">Финансирование научных исследований осуществляется </w:t>
      </w:r>
      <w:proofErr w:type="spellStart"/>
      <w:r w:rsidR="00E03038" w:rsidRPr="00E03038">
        <w:rPr>
          <w:color w:val="000000"/>
          <w:sz w:val="28"/>
          <w:szCs w:val="28"/>
          <w:lang w:val="ru-RU"/>
        </w:rPr>
        <w:t>недропользователем</w:t>
      </w:r>
      <w:proofErr w:type="spellEnd"/>
      <w:r w:rsidR="00E03038" w:rsidRPr="00E03038">
        <w:rPr>
          <w:color w:val="000000"/>
          <w:sz w:val="28"/>
          <w:szCs w:val="28"/>
          <w:lang w:val="ru-RU"/>
        </w:rPr>
        <w:t xml:space="preserve"> в размере одного процента от расходов на добычу, понесенных </w:t>
      </w:r>
      <w:proofErr w:type="spellStart"/>
      <w:r w:rsidR="00E03038" w:rsidRPr="00E03038">
        <w:rPr>
          <w:color w:val="000000"/>
          <w:sz w:val="28"/>
          <w:szCs w:val="28"/>
          <w:lang w:val="ru-RU"/>
        </w:rPr>
        <w:t>недропользователем</w:t>
      </w:r>
      <w:proofErr w:type="spellEnd"/>
      <w:r w:rsidR="00E03038" w:rsidRPr="00E03038">
        <w:rPr>
          <w:color w:val="000000"/>
          <w:sz w:val="28"/>
          <w:szCs w:val="28"/>
          <w:lang w:val="ru-RU"/>
        </w:rPr>
        <w:t xml:space="preserve"> в предыдущем году.</w:t>
      </w:r>
    </w:p>
    <w:p w14:paraId="5C06A66A" w14:textId="34159686" w:rsidR="003D7883" w:rsidRPr="00393BDE" w:rsidRDefault="00594575" w:rsidP="009A5C1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6</w:t>
      </w:r>
      <w:r w:rsidR="00B20265" w:rsidRPr="00393BDE">
        <w:rPr>
          <w:color w:val="000000"/>
          <w:sz w:val="28"/>
          <w:szCs w:val="28"/>
          <w:lang w:val="ru-RU"/>
        </w:rPr>
        <w:t xml:space="preserve">. Объем финансирования </w:t>
      </w:r>
      <w:r w:rsidR="00C67B79" w:rsidRPr="00393BDE">
        <w:rPr>
          <w:color w:val="000000"/>
          <w:sz w:val="28"/>
          <w:szCs w:val="28"/>
          <w:lang w:val="ru-RU"/>
        </w:rPr>
        <w:t>научных исследований</w:t>
      </w:r>
      <w:r w:rsidR="00B20265" w:rsidRPr="00393BDE">
        <w:rPr>
          <w:color w:val="000000"/>
          <w:sz w:val="28"/>
          <w:szCs w:val="28"/>
          <w:lang w:val="ru-RU"/>
        </w:rPr>
        <w:t xml:space="preserve">, превышающий один процент от затрат на добычу, понесенных </w:t>
      </w:r>
      <w:proofErr w:type="spellStart"/>
      <w:r w:rsidR="00B20265" w:rsidRPr="00393BDE">
        <w:rPr>
          <w:color w:val="000000"/>
          <w:sz w:val="28"/>
          <w:szCs w:val="28"/>
          <w:lang w:val="ru-RU"/>
        </w:rPr>
        <w:t>недропользователем</w:t>
      </w:r>
      <w:proofErr w:type="spellEnd"/>
      <w:r w:rsidR="00B20265" w:rsidRPr="00393BDE">
        <w:rPr>
          <w:color w:val="000000"/>
          <w:sz w:val="28"/>
          <w:szCs w:val="28"/>
          <w:lang w:val="ru-RU"/>
        </w:rPr>
        <w:t xml:space="preserve"> по итогам предыдущего года, учитывается в счет исполнения соответствующих обязательств </w:t>
      </w:r>
      <w:proofErr w:type="spellStart"/>
      <w:r w:rsidR="00B20265" w:rsidRPr="00393BDE">
        <w:rPr>
          <w:color w:val="000000"/>
          <w:sz w:val="28"/>
          <w:szCs w:val="28"/>
          <w:lang w:val="ru-RU"/>
        </w:rPr>
        <w:t>недропользователя</w:t>
      </w:r>
      <w:proofErr w:type="spellEnd"/>
      <w:r w:rsidR="00B20265" w:rsidRPr="00393BDE">
        <w:rPr>
          <w:color w:val="000000"/>
          <w:sz w:val="28"/>
          <w:szCs w:val="28"/>
          <w:lang w:val="ru-RU"/>
        </w:rPr>
        <w:t xml:space="preserve"> в следующем году.</w:t>
      </w:r>
    </w:p>
    <w:p w14:paraId="062B154A" w14:textId="113D9861" w:rsidR="003D7883" w:rsidRPr="00393BDE" w:rsidRDefault="00594575" w:rsidP="009B09FD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bookmarkStart w:id="5" w:name="z33"/>
      <w:bookmarkEnd w:id="4"/>
      <w:r w:rsidRPr="00393BDE">
        <w:rPr>
          <w:color w:val="000000"/>
          <w:sz w:val="28"/>
          <w:szCs w:val="28"/>
          <w:lang w:val="ru-RU"/>
        </w:rPr>
        <w:lastRenderedPageBreak/>
        <w:t>7</w:t>
      </w:r>
      <w:r w:rsidR="00B20265" w:rsidRPr="00393BDE">
        <w:rPr>
          <w:color w:val="000000"/>
          <w:sz w:val="28"/>
          <w:szCs w:val="28"/>
          <w:lang w:val="ru-RU"/>
        </w:rPr>
        <w:t xml:space="preserve">. </w:t>
      </w:r>
      <w:proofErr w:type="gramStart"/>
      <w:r w:rsidR="00B20265" w:rsidRPr="00393BDE">
        <w:rPr>
          <w:color w:val="000000"/>
          <w:sz w:val="28"/>
          <w:szCs w:val="28"/>
          <w:lang w:val="ru-RU"/>
        </w:rPr>
        <w:t xml:space="preserve">Определение затрат на добычу, понесенных </w:t>
      </w:r>
      <w:proofErr w:type="spellStart"/>
      <w:r w:rsidR="00B20265" w:rsidRPr="00393BDE">
        <w:rPr>
          <w:color w:val="000000"/>
          <w:sz w:val="28"/>
          <w:szCs w:val="28"/>
          <w:lang w:val="ru-RU"/>
        </w:rPr>
        <w:t>недропользователем</w:t>
      </w:r>
      <w:proofErr w:type="spellEnd"/>
      <w:r w:rsidR="00B20265" w:rsidRPr="00393BDE">
        <w:rPr>
          <w:color w:val="000000"/>
          <w:sz w:val="28"/>
          <w:szCs w:val="28"/>
          <w:lang w:val="ru-RU"/>
        </w:rPr>
        <w:t xml:space="preserve"> по итогам предыдущего года, с целью расчета обязательств по финансированию </w:t>
      </w:r>
      <w:r w:rsidR="00C67B79" w:rsidRPr="00393BDE">
        <w:rPr>
          <w:color w:val="000000"/>
          <w:sz w:val="28"/>
          <w:szCs w:val="28"/>
          <w:lang w:val="ru-RU"/>
        </w:rPr>
        <w:t>научных исследований</w:t>
      </w:r>
      <w:r w:rsidR="00B20265" w:rsidRPr="00393BDE">
        <w:rPr>
          <w:color w:val="000000"/>
          <w:sz w:val="28"/>
          <w:szCs w:val="28"/>
          <w:lang w:val="ru-RU"/>
        </w:rPr>
        <w:t xml:space="preserve">, осуществляется на основании данных </w:t>
      </w:r>
      <w:r w:rsidR="0091540D" w:rsidRPr="00393BDE">
        <w:rPr>
          <w:color w:val="000000"/>
          <w:sz w:val="28"/>
          <w:szCs w:val="28"/>
          <w:lang w:val="ru-RU"/>
        </w:rPr>
        <w:t>отчет</w:t>
      </w:r>
      <w:r w:rsidR="00163A22" w:rsidRPr="00393BDE">
        <w:rPr>
          <w:color w:val="000000"/>
          <w:sz w:val="28"/>
          <w:szCs w:val="28"/>
          <w:lang w:val="ru-RU"/>
        </w:rPr>
        <w:t>а</w:t>
      </w:r>
      <w:r w:rsidR="0091540D" w:rsidRPr="00393BDE">
        <w:rPr>
          <w:color w:val="000000"/>
          <w:sz w:val="28"/>
          <w:szCs w:val="28"/>
          <w:lang w:val="ru-RU"/>
        </w:rPr>
        <w:t xml:space="preserve"> об исполнении лицензионных обязательств</w:t>
      </w:r>
      <w:r w:rsidR="00B20265" w:rsidRPr="00393BDE">
        <w:rPr>
          <w:color w:val="000000"/>
          <w:sz w:val="28"/>
          <w:szCs w:val="28"/>
          <w:lang w:val="ru-RU"/>
        </w:rPr>
        <w:t xml:space="preserve"> </w:t>
      </w:r>
      <w:r w:rsidR="00F04E42" w:rsidRPr="00393BDE">
        <w:rPr>
          <w:color w:val="000000"/>
          <w:sz w:val="28"/>
          <w:szCs w:val="28"/>
          <w:lang w:val="ru-RU"/>
        </w:rPr>
        <w:t>в области твердых полезных ископаемых</w:t>
      </w:r>
      <w:r w:rsidR="00B20265" w:rsidRPr="00393BDE">
        <w:rPr>
          <w:color w:val="000000"/>
          <w:sz w:val="28"/>
          <w:szCs w:val="28"/>
          <w:lang w:val="ru-RU"/>
        </w:rPr>
        <w:t xml:space="preserve">, предоставляемых </w:t>
      </w:r>
      <w:proofErr w:type="spellStart"/>
      <w:r w:rsidR="00B20265" w:rsidRPr="00393BDE">
        <w:rPr>
          <w:color w:val="000000"/>
          <w:sz w:val="28"/>
          <w:szCs w:val="28"/>
          <w:lang w:val="ru-RU"/>
        </w:rPr>
        <w:t>недропользователями</w:t>
      </w:r>
      <w:proofErr w:type="spellEnd"/>
      <w:r w:rsidR="00B20265" w:rsidRPr="00393BDE">
        <w:rPr>
          <w:color w:val="000000"/>
          <w:sz w:val="28"/>
          <w:szCs w:val="28"/>
          <w:lang w:val="ru-RU"/>
        </w:rPr>
        <w:t xml:space="preserve"> </w:t>
      </w:r>
      <w:r w:rsidR="0091540D" w:rsidRPr="00393BDE">
        <w:rPr>
          <w:color w:val="000000"/>
          <w:sz w:val="28"/>
          <w:szCs w:val="28"/>
          <w:lang w:val="ru-RU"/>
        </w:rPr>
        <w:t>уполномоченный орган в области твердых полезных ископаемых</w:t>
      </w:r>
      <w:r w:rsidR="00163A22" w:rsidRPr="00393BDE">
        <w:rPr>
          <w:color w:val="000000"/>
          <w:sz w:val="28"/>
          <w:szCs w:val="28"/>
          <w:lang w:val="ru-RU"/>
        </w:rPr>
        <w:t xml:space="preserve"> (далее – уполномоченный орган)</w:t>
      </w:r>
      <w:r w:rsidR="00B20265" w:rsidRPr="00393BDE">
        <w:rPr>
          <w:color w:val="000000"/>
          <w:sz w:val="28"/>
          <w:szCs w:val="28"/>
          <w:lang w:val="ru-RU"/>
        </w:rPr>
        <w:t xml:space="preserve"> в утвержда</w:t>
      </w:r>
      <w:r w:rsidR="009B09FD" w:rsidRPr="00393BDE">
        <w:rPr>
          <w:color w:val="000000"/>
          <w:sz w:val="28"/>
          <w:szCs w:val="28"/>
          <w:lang w:val="ru-RU"/>
        </w:rPr>
        <w:t>емом им порядке согласно статье</w:t>
      </w:r>
      <w:r w:rsidR="00B20265" w:rsidRPr="00393BDE">
        <w:rPr>
          <w:color w:val="000000"/>
          <w:sz w:val="28"/>
          <w:szCs w:val="28"/>
          <w:lang w:val="ru-RU"/>
        </w:rPr>
        <w:t xml:space="preserve"> </w:t>
      </w:r>
      <w:r w:rsidR="00F04E42" w:rsidRPr="00393BDE">
        <w:rPr>
          <w:color w:val="000000"/>
          <w:sz w:val="28"/>
          <w:szCs w:val="28"/>
          <w:lang w:val="ru-RU"/>
        </w:rPr>
        <w:t>215</w:t>
      </w:r>
      <w:r w:rsidR="00B20265" w:rsidRPr="00393BDE">
        <w:rPr>
          <w:color w:val="000000"/>
          <w:sz w:val="28"/>
          <w:szCs w:val="28"/>
          <w:lang w:val="ru-RU"/>
        </w:rPr>
        <w:t xml:space="preserve"> Кодекса</w:t>
      </w:r>
      <w:r w:rsidRPr="00393BDE">
        <w:rPr>
          <w:color w:val="000000"/>
          <w:sz w:val="28"/>
          <w:szCs w:val="28"/>
          <w:lang w:val="ru-RU"/>
        </w:rPr>
        <w:t xml:space="preserve"> и П</w:t>
      </w:r>
      <w:r w:rsidR="00D00E2D" w:rsidRPr="00393BDE">
        <w:rPr>
          <w:color w:val="000000"/>
          <w:sz w:val="28"/>
          <w:szCs w:val="28"/>
          <w:lang w:val="ru-RU"/>
        </w:rPr>
        <w:t xml:space="preserve">равил представления </w:t>
      </w:r>
      <w:proofErr w:type="spellStart"/>
      <w:r w:rsidR="00D00E2D" w:rsidRPr="00393BDE">
        <w:rPr>
          <w:color w:val="000000"/>
          <w:sz w:val="28"/>
          <w:szCs w:val="28"/>
          <w:lang w:val="ru-RU"/>
        </w:rPr>
        <w:t>недропользователями</w:t>
      </w:r>
      <w:proofErr w:type="spellEnd"/>
      <w:r w:rsidR="00D00E2D" w:rsidRPr="00393BDE">
        <w:rPr>
          <w:color w:val="000000"/>
          <w:sz w:val="28"/>
          <w:szCs w:val="28"/>
          <w:lang w:val="ru-RU"/>
        </w:rPr>
        <w:t xml:space="preserve"> отчетов при проведении операций</w:t>
      </w:r>
      <w:proofErr w:type="gramEnd"/>
      <w:r w:rsidR="00D00E2D" w:rsidRPr="00393BDE">
        <w:rPr>
          <w:color w:val="000000"/>
          <w:sz w:val="28"/>
          <w:szCs w:val="28"/>
          <w:lang w:val="ru-RU"/>
        </w:rPr>
        <w:t xml:space="preserve"> по разведке и добыче твердых полезных ископаемых, добыче общераспространенных полезных ископаемых, утвержденных приказом Министра по инвестициям и развитию Республики Казахстан от 24 мая 2018 года № 374</w:t>
      </w:r>
      <w:r w:rsidR="00B20265" w:rsidRPr="00393BDE">
        <w:rPr>
          <w:color w:val="000000"/>
          <w:sz w:val="28"/>
          <w:szCs w:val="28"/>
          <w:lang w:val="ru-RU"/>
        </w:rPr>
        <w:t>.</w:t>
      </w:r>
    </w:p>
    <w:p w14:paraId="2BBF2C9E" w14:textId="0CFB11CF" w:rsidR="00D00E2D" w:rsidRPr="00393BDE" w:rsidRDefault="006C78BF" w:rsidP="009A5C14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8. Разработка</w:t>
      </w:r>
      <w:r w:rsidR="00D00E2D" w:rsidRPr="00393BDE">
        <w:rPr>
          <w:color w:val="000000"/>
          <w:sz w:val="28"/>
          <w:szCs w:val="28"/>
          <w:lang w:val="ru-RU"/>
        </w:rPr>
        <w:t xml:space="preserve"> </w:t>
      </w:r>
      <w:r w:rsidR="008F383C" w:rsidRPr="00393BDE">
        <w:rPr>
          <w:color w:val="000000"/>
          <w:sz w:val="28"/>
          <w:szCs w:val="28"/>
          <w:lang w:val="ru-RU"/>
        </w:rPr>
        <w:t>плана горных работ</w:t>
      </w:r>
      <w:r w:rsidR="00D00E2D" w:rsidRPr="00393BDE">
        <w:rPr>
          <w:color w:val="000000"/>
          <w:sz w:val="28"/>
          <w:szCs w:val="28"/>
          <w:lang w:val="ru-RU"/>
        </w:rPr>
        <w:t>,</w:t>
      </w:r>
      <w:r w:rsidR="008F383C" w:rsidRPr="00393BDE">
        <w:rPr>
          <w:color w:val="000000"/>
          <w:sz w:val="28"/>
          <w:szCs w:val="28"/>
          <w:lang w:val="ru-RU"/>
        </w:rPr>
        <w:t xml:space="preserve"> </w:t>
      </w:r>
      <w:r w:rsidRPr="00393BDE">
        <w:rPr>
          <w:color w:val="000000"/>
          <w:sz w:val="28"/>
          <w:szCs w:val="28"/>
          <w:lang w:val="ru-RU"/>
        </w:rPr>
        <w:t xml:space="preserve">плана </w:t>
      </w:r>
      <w:proofErr w:type="gramStart"/>
      <w:r w:rsidR="008F383C" w:rsidRPr="00393BDE">
        <w:rPr>
          <w:color w:val="000000"/>
          <w:sz w:val="28"/>
          <w:szCs w:val="28"/>
          <w:lang w:val="ru-RU"/>
        </w:rPr>
        <w:t>ликвидации</w:t>
      </w:r>
      <w:proofErr w:type="gramEnd"/>
      <w:r w:rsidR="00D00E2D" w:rsidRPr="00393BDE">
        <w:rPr>
          <w:color w:val="000000"/>
          <w:sz w:val="28"/>
          <w:szCs w:val="28"/>
          <w:lang w:val="ru-RU"/>
        </w:rPr>
        <w:t xml:space="preserve"> а также разработка изменений и дополнений в проектные документы для проведения операций по недропользованию, осуществляемых в соответствии с законодательством Республики Казахстан о недрах и недропользовании</w:t>
      </w:r>
      <w:r w:rsidR="005F1643" w:rsidRPr="00393BDE">
        <w:rPr>
          <w:color w:val="000000"/>
          <w:sz w:val="28"/>
          <w:szCs w:val="28"/>
          <w:lang w:val="ru-RU"/>
        </w:rPr>
        <w:t xml:space="preserve"> </w:t>
      </w:r>
      <w:r w:rsidR="00D00E2D" w:rsidRPr="00393BDE">
        <w:rPr>
          <w:color w:val="000000"/>
          <w:sz w:val="28"/>
          <w:szCs w:val="28"/>
          <w:lang w:val="ru-RU"/>
        </w:rPr>
        <w:t>– не относятся к научным исследованиям в рамках обязательств, предусмотренных законодательством Республики Казахстан о недрах и недропользовании и контрактом на недропользование</w:t>
      </w:r>
      <w:r w:rsidR="005F1643" w:rsidRPr="00393BDE">
        <w:rPr>
          <w:color w:val="000000"/>
          <w:sz w:val="28"/>
          <w:szCs w:val="28"/>
          <w:lang w:val="ru-RU"/>
        </w:rPr>
        <w:t>, заключенные до введения в действие Кодекса</w:t>
      </w:r>
      <w:r w:rsidR="00D00E2D" w:rsidRPr="00393BDE">
        <w:rPr>
          <w:color w:val="000000"/>
          <w:sz w:val="28"/>
          <w:szCs w:val="28"/>
          <w:lang w:val="ru-RU"/>
        </w:rPr>
        <w:t>.</w:t>
      </w:r>
    </w:p>
    <w:p w14:paraId="2EA06DC4" w14:textId="33DCE145" w:rsidR="00033154" w:rsidRPr="00393BDE" w:rsidRDefault="00594575" w:rsidP="00033154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9</w:t>
      </w:r>
      <w:r w:rsidR="00033154" w:rsidRPr="00393BDE">
        <w:rPr>
          <w:color w:val="000000"/>
          <w:sz w:val="28"/>
          <w:szCs w:val="28"/>
          <w:lang w:val="ru-RU"/>
        </w:rPr>
        <w:t xml:space="preserve">. </w:t>
      </w:r>
      <w:proofErr w:type="gramStart"/>
      <w:r w:rsidR="00033154" w:rsidRPr="00393BDE">
        <w:rPr>
          <w:color w:val="000000"/>
          <w:sz w:val="28"/>
          <w:szCs w:val="28"/>
          <w:lang w:val="ru-RU"/>
        </w:rPr>
        <w:t xml:space="preserve">Документом, подтверждающим исполнение обязательств по финансированию </w:t>
      </w:r>
      <w:proofErr w:type="spellStart"/>
      <w:r w:rsidR="00033154" w:rsidRPr="00393BDE">
        <w:rPr>
          <w:color w:val="000000"/>
          <w:sz w:val="28"/>
          <w:szCs w:val="28"/>
          <w:lang w:val="ru-RU"/>
        </w:rPr>
        <w:t>недропользователями</w:t>
      </w:r>
      <w:proofErr w:type="spellEnd"/>
      <w:r w:rsidR="00033154" w:rsidRPr="00393BDE">
        <w:rPr>
          <w:color w:val="000000"/>
          <w:sz w:val="28"/>
          <w:szCs w:val="28"/>
          <w:lang w:val="ru-RU"/>
        </w:rPr>
        <w:t xml:space="preserve"> научн</w:t>
      </w:r>
      <w:r w:rsidR="009655A1" w:rsidRPr="00393BDE">
        <w:rPr>
          <w:color w:val="000000"/>
          <w:sz w:val="28"/>
          <w:szCs w:val="28"/>
          <w:lang w:val="ru-RU"/>
        </w:rPr>
        <w:t>ых исследований, предусмотренного</w:t>
      </w:r>
      <w:r w:rsidR="00033154" w:rsidRPr="00393BDE">
        <w:rPr>
          <w:color w:val="000000"/>
          <w:sz w:val="28"/>
          <w:szCs w:val="28"/>
          <w:lang w:val="ru-RU"/>
        </w:rPr>
        <w:t xml:space="preserve"> пункт</w:t>
      </w:r>
      <w:r w:rsidR="009655A1" w:rsidRPr="00393BDE">
        <w:rPr>
          <w:color w:val="000000"/>
          <w:sz w:val="28"/>
          <w:szCs w:val="28"/>
          <w:lang w:val="ru-RU"/>
        </w:rPr>
        <w:t>ом</w:t>
      </w:r>
      <w:r w:rsidR="00033154" w:rsidRPr="00393BDE">
        <w:rPr>
          <w:color w:val="000000"/>
          <w:sz w:val="28"/>
          <w:szCs w:val="28"/>
          <w:lang w:val="ru-RU"/>
        </w:rPr>
        <w:t xml:space="preserve"> 1</w:t>
      </w:r>
      <w:r w:rsidR="009655A1" w:rsidRPr="00393BDE">
        <w:rPr>
          <w:color w:val="000000"/>
          <w:sz w:val="28"/>
          <w:szCs w:val="28"/>
          <w:lang w:val="ru-RU"/>
        </w:rPr>
        <w:t>1</w:t>
      </w:r>
      <w:r w:rsidR="00033154" w:rsidRPr="00393BDE">
        <w:rPr>
          <w:color w:val="000000"/>
          <w:sz w:val="28"/>
          <w:szCs w:val="28"/>
          <w:lang w:val="ru-RU"/>
        </w:rPr>
        <w:t xml:space="preserve"> настоящих Правил, является счет-фактура в соответствии с подпунктами 1), 8) пунктом 1 статьи 412 Кодекса Республики Казахстан «О налогах и других обязательных платежах в бюджет (Налоговый кодекс)», подтверждающая финансирование научных исследований, осуществляемых по заданию </w:t>
      </w:r>
      <w:proofErr w:type="spellStart"/>
      <w:r w:rsidR="00033154" w:rsidRPr="00393BDE">
        <w:rPr>
          <w:color w:val="000000"/>
          <w:sz w:val="28"/>
          <w:szCs w:val="28"/>
          <w:lang w:val="ru-RU"/>
        </w:rPr>
        <w:t>недропользователя</w:t>
      </w:r>
      <w:proofErr w:type="spellEnd"/>
      <w:r w:rsidR="00033154" w:rsidRPr="00393BDE">
        <w:rPr>
          <w:color w:val="000000"/>
          <w:sz w:val="28"/>
          <w:szCs w:val="28"/>
          <w:lang w:val="ru-RU"/>
        </w:rPr>
        <w:t xml:space="preserve"> в соответствии с программой научных исследований, согласованной Научно-техническим советом по рассмотрению проектов научно-исследовательских</w:t>
      </w:r>
      <w:proofErr w:type="gramEnd"/>
      <w:r w:rsidR="00033154" w:rsidRPr="00393BDE">
        <w:rPr>
          <w:color w:val="000000"/>
          <w:sz w:val="28"/>
          <w:szCs w:val="28"/>
          <w:lang w:val="ru-RU"/>
        </w:rPr>
        <w:t>, научно-технических и опытно-конструкторских работ уполномоченного органа (далее – НТС).</w:t>
      </w:r>
    </w:p>
    <w:p w14:paraId="6C8A19F1" w14:textId="77777777" w:rsidR="00033154" w:rsidRPr="00393BDE" w:rsidRDefault="00033154" w:rsidP="00033154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НТС является консультативно-совещательным органом при уполномоченном органе и создается с целью эффективного содействия реализации государственной политики в области науки и научно-технической деятельности, а также координации работ по проведению научных исследований в регулируемых сферах уполномоченного органа.</w:t>
      </w:r>
    </w:p>
    <w:p w14:paraId="091214B6" w14:textId="49DBBAFB" w:rsidR="00033154" w:rsidRPr="00393BDE" w:rsidRDefault="00033154" w:rsidP="00033154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proofErr w:type="gramStart"/>
      <w:r w:rsidRPr="00393BDE">
        <w:rPr>
          <w:color w:val="000000"/>
          <w:sz w:val="28"/>
          <w:szCs w:val="28"/>
          <w:lang w:val="ru-RU"/>
        </w:rPr>
        <w:t xml:space="preserve">Документом, подтверждающим исполнение обязательств по финансированию </w:t>
      </w:r>
      <w:proofErr w:type="spellStart"/>
      <w:r w:rsidRPr="00393BDE">
        <w:rPr>
          <w:color w:val="000000"/>
          <w:sz w:val="28"/>
          <w:szCs w:val="28"/>
          <w:lang w:val="ru-RU"/>
        </w:rPr>
        <w:t>недропользователями</w:t>
      </w:r>
      <w:proofErr w:type="spellEnd"/>
      <w:r w:rsidRPr="00393BDE">
        <w:rPr>
          <w:color w:val="000000"/>
          <w:sz w:val="28"/>
          <w:szCs w:val="28"/>
          <w:lang w:val="ru-RU"/>
        </w:rPr>
        <w:t xml:space="preserve"> научн</w:t>
      </w:r>
      <w:r w:rsidR="009655A1" w:rsidRPr="00393BDE">
        <w:rPr>
          <w:color w:val="000000"/>
          <w:sz w:val="28"/>
          <w:szCs w:val="28"/>
          <w:lang w:val="ru-RU"/>
        </w:rPr>
        <w:t>ых исследований, предусмотренного</w:t>
      </w:r>
      <w:r w:rsidRPr="00393BDE">
        <w:rPr>
          <w:color w:val="000000"/>
          <w:sz w:val="28"/>
          <w:szCs w:val="28"/>
          <w:lang w:val="ru-RU"/>
        </w:rPr>
        <w:t xml:space="preserve"> пунктом 1</w:t>
      </w:r>
      <w:r w:rsidR="009655A1" w:rsidRPr="00393BDE">
        <w:rPr>
          <w:color w:val="000000"/>
          <w:sz w:val="28"/>
          <w:szCs w:val="28"/>
          <w:lang w:val="ru-RU"/>
        </w:rPr>
        <w:t>0</w:t>
      </w:r>
      <w:r w:rsidRPr="00393BDE">
        <w:rPr>
          <w:color w:val="000000"/>
          <w:sz w:val="28"/>
          <w:szCs w:val="28"/>
          <w:lang w:val="ru-RU"/>
        </w:rPr>
        <w:t xml:space="preserve"> настоящих Правил, является платежное поручение в соответствии с подпунктом 59) статьи 1 Закона Республики Казахстан «О платежах и платежных системах».</w:t>
      </w:r>
      <w:proofErr w:type="gramEnd"/>
    </w:p>
    <w:p w14:paraId="75811FEB" w14:textId="1CAC0C82" w:rsidR="008A0987" w:rsidRPr="00393BDE" w:rsidRDefault="00033154" w:rsidP="009A5C14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1</w:t>
      </w:r>
      <w:r w:rsidR="00594575" w:rsidRPr="00393BDE">
        <w:rPr>
          <w:color w:val="000000"/>
          <w:sz w:val="28"/>
          <w:szCs w:val="28"/>
          <w:lang w:val="ru-RU"/>
        </w:rPr>
        <w:t>0</w:t>
      </w:r>
      <w:r w:rsidRPr="00393BDE">
        <w:rPr>
          <w:color w:val="000000"/>
          <w:sz w:val="28"/>
          <w:szCs w:val="28"/>
          <w:lang w:val="ru-RU"/>
        </w:rPr>
        <w:t xml:space="preserve">. </w:t>
      </w:r>
      <w:r w:rsidR="00E03038" w:rsidRPr="00E03038">
        <w:rPr>
          <w:color w:val="000000"/>
          <w:sz w:val="28"/>
          <w:szCs w:val="28"/>
          <w:lang w:val="ru-RU"/>
        </w:rPr>
        <w:t xml:space="preserve">Направление задолженности </w:t>
      </w:r>
      <w:proofErr w:type="gramStart"/>
      <w:r w:rsidR="00E03038" w:rsidRPr="00E03038">
        <w:rPr>
          <w:color w:val="000000"/>
          <w:sz w:val="28"/>
          <w:szCs w:val="28"/>
          <w:lang w:val="ru-RU"/>
        </w:rPr>
        <w:t>по итогам отчетного периода в рамках исполнения обязательств по финансированию научных исследований  в размере одного процента от расходов</w:t>
      </w:r>
      <w:proofErr w:type="gramEnd"/>
      <w:r w:rsidR="00E03038" w:rsidRPr="00E03038">
        <w:rPr>
          <w:color w:val="000000"/>
          <w:sz w:val="28"/>
          <w:szCs w:val="28"/>
          <w:lang w:val="ru-RU"/>
        </w:rPr>
        <w:t xml:space="preserve"> на добычу, понесенных </w:t>
      </w:r>
      <w:proofErr w:type="spellStart"/>
      <w:r w:rsidR="00E03038" w:rsidRPr="00E03038">
        <w:rPr>
          <w:color w:val="000000"/>
          <w:sz w:val="28"/>
          <w:szCs w:val="28"/>
          <w:lang w:val="ru-RU"/>
        </w:rPr>
        <w:t>недропользователем</w:t>
      </w:r>
      <w:proofErr w:type="spellEnd"/>
      <w:r w:rsidR="00E03038" w:rsidRPr="00E03038">
        <w:rPr>
          <w:color w:val="000000"/>
          <w:sz w:val="28"/>
          <w:szCs w:val="28"/>
          <w:lang w:val="ru-RU"/>
        </w:rPr>
        <w:t xml:space="preserve"> в </w:t>
      </w:r>
      <w:r w:rsidR="00E03038" w:rsidRPr="00E03038">
        <w:rPr>
          <w:color w:val="000000"/>
          <w:sz w:val="28"/>
          <w:szCs w:val="28"/>
          <w:lang w:val="ru-RU"/>
        </w:rPr>
        <w:lastRenderedPageBreak/>
        <w:t xml:space="preserve">предыдущем году  осуществляется </w:t>
      </w:r>
      <w:proofErr w:type="spellStart"/>
      <w:r w:rsidR="00E03038" w:rsidRPr="00E03038">
        <w:rPr>
          <w:color w:val="000000"/>
          <w:sz w:val="28"/>
          <w:szCs w:val="28"/>
          <w:lang w:val="ru-RU"/>
        </w:rPr>
        <w:t>недропользователем</w:t>
      </w:r>
      <w:proofErr w:type="spellEnd"/>
      <w:r w:rsidR="00E03038" w:rsidRPr="00E03038">
        <w:rPr>
          <w:color w:val="000000"/>
          <w:sz w:val="28"/>
          <w:szCs w:val="28"/>
          <w:lang w:val="ru-RU"/>
        </w:rPr>
        <w:t xml:space="preserve"> путем перечисления денежных средств в государственный бюджет.</w:t>
      </w:r>
    </w:p>
    <w:p w14:paraId="2403E1DA" w14:textId="77777777" w:rsidR="00C67CBA" w:rsidRPr="00393BDE" w:rsidRDefault="00C67CBA" w:rsidP="009A5C14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14:paraId="06C6E11D" w14:textId="63C2E543" w:rsidR="0033767A" w:rsidRPr="00393BDE" w:rsidRDefault="0033767A" w:rsidP="0033767A">
      <w:pPr>
        <w:spacing w:after="0" w:line="240" w:lineRule="auto"/>
        <w:ind w:firstLine="709"/>
        <w:jc w:val="center"/>
        <w:rPr>
          <w:b/>
          <w:color w:val="000000"/>
          <w:sz w:val="28"/>
          <w:szCs w:val="28"/>
          <w:lang w:val="ru-RU"/>
        </w:rPr>
      </w:pPr>
      <w:bookmarkStart w:id="6" w:name="z44"/>
      <w:r w:rsidRPr="00393BDE">
        <w:rPr>
          <w:b/>
          <w:color w:val="000000"/>
          <w:sz w:val="28"/>
          <w:szCs w:val="28"/>
          <w:lang w:val="ru-RU"/>
        </w:rPr>
        <w:t xml:space="preserve">Глава 2. Порядок финансирования научного исследования </w:t>
      </w:r>
      <w:proofErr w:type="spellStart"/>
      <w:r w:rsidRPr="00393BDE">
        <w:rPr>
          <w:b/>
          <w:color w:val="000000"/>
          <w:sz w:val="28"/>
          <w:szCs w:val="28"/>
          <w:lang w:val="ru-RU"/>
        </w:rPr>
        <w:t>недропользователями</w:t>
      </w:r>
      <w:proofErr w:type="spellEnd"/>
      <w:r w:rsidRPr="00393BDE">
        <w:rPr>
          <w:b/>
          <w:color w:val="000000"/>
          <w:sz w:val="28"/>
          <w:szCs w:val="28"/>
          <w:lang w:val="ru-RU"/>
        </w:rPr>
        <w:t xml:space="preserve"> в период добычи </w:t>
      </w:r>
      <w:r w:rsidR="007536C8" w:rsidRPr="00393BDE">
        <w:rPr>
          <w:b/>
          <w:color w:val="000000"/>
          <w:sz w:val="28"/>
          <w:szCs w:val="28"/>
          <w:lang w:val="ru-RU"/>
        </w:rPr>
        <w:t>твердых полезных ископаемых</w:t>
      </w:r>
    </w:p>
    <w:p w14:paraId="697FDBB5" w14:textId="77777777" w:rsidR="0033767A" w:rsidRPr="00393BDE" w:rsidRDefault="0033767A" w:rsidP="0033767A">
      <w:pPr>
        <w:spacing w:after="0" w:line="240" w:lineRule="auto"/>
        <w:ind w:firstLine="709"/>
        <w:jc w:val="center"/>
        <w:rPr>
          <w:b/>
          <w:color w:val="000000"/>
          <w:sz w:val="28"/>
          <w:szCs w:val="28"/>
          <w:lang w:val="ru-RU"/>
        </w:rPr>
      </w:pPr>
    </w:p>
    <w:p w14:paraId="09998E9D" w14:textId="6042BADF" w:rsidR="005F1643" w:rsidRPr="00393BDE" w:rsidRDefault="005F1643" w:rsidP="00594575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1</w:t>
      </w:r>
      <w:r w:rsidR="00594575" w:rsidRPr="00393BDE">
        <w:rPr>
          <w:color w:val="000000"/>
          <w:sz w:val="28"/>
          <w:szCs w:val="28"/>
          <w:lang w:val="ru-RU"/>
        </w:rPr>
        <w:t>1</w:t>
      </w:r>
      <w:r w:rsidRPr="00393BDE">
        <w:rPr>
          <w:color w:val="000000"/>
          <w:sz w:val="28"/>
          <w:szCs w:val="28"/>
          <w:lang w:val="ru-RU"/>
        </w:rPr>
        <w:t xml:space="preserve">. Исполнением обязательств по финансированию научных исследований, признаются фактически понесенные расходы </w:t>
      </w:r>
      <w:proofErr w:type="spellStart"/>
      <w:r w:rsidRPr="00393BDE">
        <w:rPr>
          <w:color w:val="000000"/>
          <w:sz w:val="28"/>
          <w:szCs w:val="28"/>
          <w:lang w:val="ru-RU"/>
        </w:rPr>
        <w:t>недропользователя</w:t>
      </w:r>
      <w:proofErr w:type="spellEnd"/>
      <w:r w:rsidRPr="00393BDE">
        <w:rPr>
          <w:color w:val="000000"/>
          <w:sz w:val="28"/>
          <w:szCs w:val="28"/>
          <w:lang w:val="ru-RU"/>
        </w:rPr>
        <w:t>, н</w:t>
      </w:r>
      <w:r w:rsidR="00594575" w:rsidRPr="00393BDE">
        <w:rPr>
          <w:color w:val="000000"/>
          <w:sz w:val="28"/>
          <w:szCs w:val="28"/>
          <w:lang w:val="ru-RU"/>
        </w:rPr>
        <w:t xml:space="preserve">аправленные </w:t>
      </w:r>
      <w:r w:rsidRPr="00393BDE">
        <w:rPr>
          <w:color w:val="000000"/>
          <w:sz w:val="28"/>
          <w:szCs w:val="28"/>
          <w:lang w:val="ru-RU"/>
        </w:rPr>
        <w:t xml:space="preserve">на научные исследования в соответствии с разработанным НТС перечнем приоритетных отраслевых направлений для </w:t>
      </w:r>
      <w:r w:rsidR="00594575" w:rsidRPr="00393BDE">
        <w:rPr>
          <w:color w:val="000000"/>
          <w:sz w:val="28"/>
          <w:szCs w:val="28"/>
          <w:lang w:val="ru-RU"/>
        </w:rPr>
        <w:t>проведения научных исследований.</w:t>
      </w:r>
    </w:p>
    <w:p w14:paraId="32D2F1AD" w14:textId="3976BFB4" w:rsidR="005F1643" w:rsidRPr="00393BDE" w:rsidRDefault="005F1643" w:rsidP="005F1643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1</w:t>
      </w:r>
      <w:r w:rsidR="00594575" w:rsidRPr="00393BDE">
        <w:rPr>
          <w:color w:val="000000"/>
          <w:sz w:val="28"/>
          <w:szCs w:val="28"/>
          <w:lang w:val="ru-RU"/>
        </w:rPr>
        <w:t>2</w:t>
      </w:r>
      <w:r w:rsidRPr="00393BDE">
        <w:rPr>
          <w:color w:val="000000"/>
          <w:sz w:val="28"/>
          <w:szCs w:val="28"/>
          <w:lang w:val="ru-RU"/>
        </w:rPr>
        <w:t xml:space="preserve">. </w:t>
      </w:r>
      <w:proofErr w:type="spellStart"/>
      <w:r w:rsidRPr="00393BDE">
        <w:rPr>
          <w:color w:val="000000"/>
          <w:sz w:val="28"/>
          <w:szCs w:val="28"/>
          <w:lang w:val="ru-RU"/>
        </w:rPr>
        <w:t>Недропользователь</w:t>
      </w:r>
      <w:proofErr w:type="spellEnd"/>
      <w:r w:rsidRPr="00393BDE">
        <w:rPr>
          <w:color w:val="000000"/>
          <w:sz w:val="28"/>
          <w:szCs w:val="28"/>
          <w:lang w:val="ru-RU"/>
        </w:rPr>
        <w:t xml:space="preserve"> ежегодно до проведения закупа соответствующих услуг не позднее 25 (двадцать пятого) октября направляет на согласование НТС планируемую к финансированию программу научных исследований на следующий отчетный период, по форме, согласно приложению к настоящим Правилам.</w:t>
      </w:r>
    </w:p>
    <w:p w14:paraId="618E3BDC" w14:textId="77777777" w:rsidR="005F1643" w:rsidRPr="00393BDE" w:rsidRDefault="005F1643" w:rsidP="005F1643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 xml:space="preserve">Программа научных исследований рассматривается НТС на предмет соответствия разработанному НТС перечню приоритетных отраслевых направлений для проведения научных исследований, </w:t>
      </w:r>
      <w:proofErr w:type="gramStart"/>
      <w:r w:rsidRPr="00393BDE">
        <w:rPr>
          <w:color w:val="000000"/>
          <w:sz w:val="28"/>
          <w:szCs w:val="28"/>
          <w:lang w:val="ru-RU"/>
        </w:rPr>
        <w:t>согласно приложения</w:t>
      </w:r>
      <w:proofErr w:type="gramEnd"/>
      <w:r w:rsidRPr="00393BDE">
        <w:rPr>
          <w:color w:val="000000"/>
          <w:sz w:val="28"/>
          <w:szCs w:val="28"/>
          <w:lang w:val="ru-RU"/>
        </w:rPr>
        <w:t xml:space="preserve"> к настоящим Правилам.</w:t>
      </w:r>
    </w:p>
    <w:p w14:paraId="289B41BD" w14:textId="7150B525" w:rsidR="005F1643" w:rsidRPr="00393BDE" w:rsidRDefault="005F1643" w:rsidP="005F1643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1</w:t>
      </w:r>
      <w:r w:rsidR="00594575" w:rsidRPr="00393BDE">
        <w:rPr>
          <w:color w:val="000000"/>
          <w:sz w:val="28"/>
          <w:szCs w:val="28"/>
          <w:lang w:val="ru-RU"/>
        </w:rPr>
        <w:t>3</w:t>
      </w:r>
      <w:r w:rsidRPr="00393BDE">
        <w:rPr>
          <w:color w:val="000000"/>
          <w:sz w:val="28"/>
          <w:szCs w:val="28"/>
          <w:lang w:val="ru-RU"/>
        </w:rPr>
        <w:t xml:space="preserve">. НТС в течение 20 (двадцати) рабочих дней со дня получения программы научных исследований от </w:t>
      </w:r>
      <w:proofErr w:type="spellStart"/>
      <w:r w:rsidRPr="00393BDE">
        <w:rPr>
          <w:color w:val="000000"/>
          <w:sz w:val="28"/>
          <w:szCs w:val="28"/>
          <w:lang w:val="ru-RU"/>
        </w:rPr>
        <w:t>недропользователя</w:t>
      </w:r>
      <w:proofErr w:type="spellEnd"/>
      <w:r w:rsidRPr="00393BDE">
        <w:rPr>
          <w:color w:val="000000"/>
          <w:sz w:val="28"/>
          <w:szCs w:val="28"/>
          <w:lang w:val="ru-RU"/>
        </w:rPr>
        <w:t xml:space="preserve"> согласовывает либо направляет на </w:t>
      </w:r>
      <w:proofErr w:type="gramStart"/>
      <w:r w:rsidRPr="00393BDE">
        <w:rPr>
          <w:color w:val="000000"/>
          <w:sz w:val="28"/>
          <w:szCs w:val="28"/>
          <w:lang w:val="ru-RU"/>
        </w:rPr>
        <w:t>доработку</w:t>
      </w:r>
      <w:proofErr w:type="gramEnd"/>
      <w:r w:rsidRPr="00393BDE">
        <w:rPr>
          <w:color w:val="000000"/>
          <w:sz w:val="28"/>
          <w:szCs w:val="28"/>
          <w:lang w:val="ru-RU"/>
        </w:rPr>
        <w:t xml:space="preserve"> планируемую к финансированию программу научных исследований, не соответствующую части второй пункта 1</w:t>
      </w:r>
      <w:r w:rsidR="006243A3" w:rsidRPr="00393BDE">
        <w:rPr>
          <w:color w:val="000000"/>
          <w:sz w:val="28"/>
          <w:szCs w:val="28"/>
          <w:lang w:val="ru-RU"/>
        </w:rPr>
        <w:t>2</w:t>
      </w:r>
      <w:r w:rsidRPr="00393BDE">
        <w:rPr>
          <w:color w:val="000000"/>
          <w:sz w:val="28"/>
          <w:szCs w:val="28"/>
          <w:lang w:val="ru-RU"/>
        </w:rPr>
        <w:t xml:space="preserve"> настоящих Правил. </w:t>
      </w:r>
    </w:p>
    <w:p w14:paraId="6735A8D4" w14:textId="77777777" w:rsidR="005F1643" w:rsidRPr="00393BDE" w:rsidRDefault="005F1643" w:rsidP="005F1643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При направлении на доработку программы научных исследований, НТС прилагает протокол проведения заседания НТС с рекомендациями.</w:t>
      </w:r>
    </w:p>
    <w:p w14:paraId="109ABD90" w14:textId="7CC7034C" w:rsidR="005F1643" w:rsidRPr="00393BDE" w:rsidRDefault="005F1643" w:rsidP="005F1643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1</w:t>
      </w:r>
      <w:r w:rsidR="005C1B14">
        <w:rPr>
          <w:color w:val="000000"/>
          <w:sz w:val="28"/>
          <w:szCs w:val="28"/>
          <w:lang w:val="ru-RU"/>
        </w:rPr>
        <w:t>4</w:t>
      </w:r>
      <w:r w:rsidRPr="00393BDE">
        <w:rPr>
          <w:color w:val="000000"/>
          <w:sz w:val="28"/>
          <w:szCs w:val="28"/>
          <w:lang w:val="ru-RU"/>
        </w:rPr>
        <w:t xml:space="preserve">. </w:t>
      </w:r>
      <w:proofErr w:type="spellStart"/>
      <w:r w:rsidRPr="00393BDE">
        <w:rPr>
          <w:color w:val="000000"/>
          <w:sz w:val="28"/>
          <w:szCs w:val="28"/>
          <w:lang w:val="ru-RU"/>
        </w:rPr>
        <w:t>Недропользователь</w:t>
      </w:r>
      <w:proofErr w:type="spellEnd"/>
      <w:r w:rsidRPr="00393BDE">
        <w:rPr>
          <w:color w:val="000000"/>
          <w:sz w:val="28"/>
          <w:szCs w:val="28"/>
          <w:lang w:val="ru-RU"/>
        </w:rPr>
        <w:t xml:space="preserve"> в течение 15 (пятнадцати) рабочих дней с момента получения рекомендаций НТС дорабатывает программу научных исследований в соответствии с рекомендациями, приложенными к протоколу проведенного заседания НТС. </w:t>
      </w:r>
    </w:p>
    <w:p w14:paraId="1B66EA0C" w14:textId="77777777" w:rsidR="005F1643" w:rsidRPr="00393BDE" w:rsidRDefault="005F1643" w:rsidP="005F1643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 xml:space="preserve">При несогласии с рекомендациями НТС, </w:t>
      </w:r>
      <w:proofErr w:type="spellStart"/>
      <w:r w:rsidRPr="00393BDE">
        <w:rPr>
          <w:color w:val="000000"/>
          <w:sz w:val="28"/>
          <w:szCs w:val="28"/>
          <w:lang w:val="ru-RU"/>
        </w:rPr>
        <w:t>недропользователь</w:t>
      </w:r>
      <w:proofErr w:type="spellEnd"/>
      <w:r w:rsidRPr="00393BDE">
        <w:rPr>
          <w:color w:val="000000"/>
          <w:sz w:val="28"/>
          <w:szCs w:val="28"/>
          <w:lang w:val="ru-RU"/>
        </w:rPr>
        <w:t xml:space="preserve"> прилагает к программе научных исследований аргументированное обоснование о непринятии рекомендаций.</w:t>
      </w:r>
    </w:p>
    <w:p w14:paraId="698DA0A3" w14:textId="32C25FDD" w:rsidR="009464C1" w:rsidRPr="00393BDE" w:rsidRDefault="008A0987" w:rsidP="0033767A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1</w:t>
      </w:r>
      <w:r w:rsidR="005C1B14">
        <w:rPr>
          <w:color w:val="000000"/>
          <w:sz w:val="28"/>
          <w:szCs w:val="28"/>
          <w:lang w:val="ru-RU"/>
        </w:rPr>
        <w:t>5</w:t>
      </w:r>
      <w:r w:rsidR="0033767A" w:rsidRPr="00393BDE">
        <w:rPr>
          <w:color w:val="000000"/>
          <w:sz w:val="28"/>
          <w:szCs w:val="28"/>
          <w:lang w:val="ru-RU"/>
        </w:rPr>
        <w:t xml:space="preserve">. </w:t>
      </w:r>
      <w:proofErr w:type="gramStart"/>
      <w:r w:rsidR="0033767A" w:rsidRPr="00393BDE">
        <w:rPr>
          <w:color w:val="000000"/>
          <w:sz w:val="28"/>
          <w:szCs w:val="28"/>
          <w:lang w:val="ru-RU"/>
        </w:rPr>
        <w:t xml:space="preserve">Определение субъектов, осуществляющих научные исследования по заданию </w:t>
      </w:r>
      <w:proofErr w:type="spellStart"/>
      <w:r w:rsidR="0033767A" w:rsidRPr="00393BDE">
        <w:rPr>
          <w:color w:val="000000"/>
          <w:sz w:val="28"/>
          <w:szCs w:val="28"/>
          <w:lang w:val="ru-RU"/>
        </w:rPr>
        <w:t>недропользователя</w:t>
      </w:r>
      <w:proofErr w:type="spellEnd"/>
      <w:r w:rsidR="0033767A" w:rsidRPr="00393BDE">
        <w:rPr>
          <w:color w:val="000000"/>
          <w:sz w:val="28"/>
          <w:szCs w:val="28"/>
          <w:lang w:val="ru-RU"/>
        </w:rPr>
        <w:t xml:space="preserve">, производится </w:t>
      </w:r>
      <w:proofErr w:type="spellStart"/>
      <w:r w:rsidR="0033767A" w:rsidRPr="00393BDE">
        <w:rPr>
          <w:color w:val="000000"/>
          <w:sz w:val="28"/>
          <w:szCs w:val="28"/>
          <w:lang w:val="ru-RU"/>
        </w:rPr>
        <w:t>недропользователем</w:t>
      </w:r>
      <w:proofErr w:type="spellEnd"/>
      <w:r w:rsidR="0033767A" w:rsidRPr="00393BDE">
        <w:rPr>
          <w:color w:val="000000"/>
          <w:sz w:val="28"/>
          <w:szCs w:val="28"/>
          <w:lang w:val="ru-RU"/>
        </w:rPr>
        <w:t xml:space="preserve"> посредством закупа услуг в соответствии с </w:t>
      </w:r>
      <w:r w:rsidR="009B5D50" w:rsidRPr="00393BDE">
        <w:rPr>
          <w:color w:val="000000"/>
          <w:sz w:val="28"/>
          <w:szCs w:val="28"/>
          <w:lang w:val="ru-RU"/>
        </w:rPr>
        <w:t xml:space="preserve">приказом Министра по инвестициям и развитию Республики Казахстан от 21 мая 2018 года № 355 «Об утверждении Правил приобретения </w:t>
      </w:r>
      <w:proofErr w:type="spellStart"/>
      <w:r w:rsidR="009B5D50" w:rsidRPr="00393BDE">
        <w:rPr>
          <w:color w:val="000000"/>
          <w:sz w:val="28"/>
          <w:szCs w:val="28"/>
          <w:lang w:val="ru-RU"/>
        </w:rPr>
        <w:t>недропользователями</w:t>
      </w:r>
      <w:proofErr w:type="spellEnd"/>
      <w:r w:rsidR="009B5D50" w:rsidRPr="00393BDE">
        <w:rPr>
          <w:color w:val="000000"/>
          <w:sz w:val="28"/>
          <w:szCs w:val="28"/>
          <w:lang w:val="ru-RU"/>
        </w:rPr>
        <w:t xml:space="preserve"> и их подрядчиками товаров, работ и услуг, используемых при проведении операций по добыче твердых полезных ископаемых» (зарегистрирован в Реестре государственной регистрации нормативных правовых актов за</w:t>
      </w:r>
      <w:proofErr w:type="gramEnd"/>
      <w:r w:rsidR="00395F8D" w:rsidRPr="00393BDE">
        <w:rPr>
          <w:color w:val="000000"/>
          <w:sz w:val="28"/>
          <w:szCs w:val="28"/>
          <w:lang w:val="ru-RU"/>
        </w:rPr>
        <w:t xml:space="preserve"> № 17064)</w:t>
      </w:r>
      <w:r w:rsidR="005F1643" w:rsidRPr="00393BDE">
        <w:rPr>
          <w:color w:val="000000"/>
          <w:sz w:val="28"/>
          <w:szCs w:val="28"/>
          <w:lang w:val="ru-RU"/>
        </w:rPr>
        <w:t xml:space="preserve"> из числа субъектов научной и (или) научно-технической деятельности, аккредитованных уполномоченным органом в области науки</w:t>
      </w:r>
      <w:r w:rsidR="00395F8D" w:rsidRPr="00393BDE">
        <w:rPr>
          <w:color w:val="000000"/>
          <w:sz w:val="28"/>
          <w:szCs w:val="28"/>
          <w:lang w:val="ru-RU"/>
        </w:rPr>
        <w:t>.</w:t>
      </w:r>
    </w:p>
    <w:bookmarkEnd w:id="5"/>
    <w:bookmarkEnd w:id="6"/>
    <w:p w14:paraId="4AAD78C7" w14:textId="08E15179" w:rsidR="008C3FB1" w:rsidRDefault="005F1643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lastRenderedPageBreak/>
        <w:t>1</w:t>
      </w:r>
      <w:r w:rsidR="005C1B14">
        <w:rPr>
          <w:color w:val="000000"/>
          <w:sz w:val="28"/>
          <w:szCs w:val="28"/>
          <w:lang w:val="ru-RU"/>
        </w:rPr>
        <w:t>6</w:t>
      </w:r>
      <w:r w:rsidRPr="00393BDE">
        <w:rPr>
          <w:color w:val="000000"/>
          <w:sz w:val="28"/>
          <w:szCs w:val="28"/>
          <w:lang w:val="ru-RU"/>
        </w:rPr>
        <w:t xml:space="preserve">. </w:t>
      </w:r>
      <w:proofErr w:type="spellStart"/>
      <w:r w:rsidRPr="00393BDE">
        <w:rPr>
          <w:color w:val="000000"/>
          <w:sz w:val="28"/>
          <w:szCs w:val="28"/>
          <w:lang w:val="ru-RU"/>
        </w:rPr>
        <w:t>Недропол</w:t>
      </w:r>
      <w:r w:rsidR="00BD4E48" w:rsidRPr="00393BDE">
        <w:rPr>
          <w:color w:val="000000"/>
          <w:sz w:val="28"/>
          <w:szCs w:val="28"/>
          <w:lang w:val="ru-RU"/>
        </w:rPr>
        <w:t>ьзователь</w:t>
      </w:r>
      <w:proofErr w:type="spellEnd"/>
      <w:r w:rsidR="00BD4E48" w:rsidRPr="00393BDE">
        <w:rPr>
          <w:color w:val="000000"/>
          <w:sz w:val="28"/>
          <w:szCs w:val="28"/>
          <w:lang w:val="ru-RU"/>
        </w:rPr>
        <w:t xml:space="preserve"> </w:t>
      </w:r>
      <w:r w:rsidRPr="00393BDE">
        <w:rPr>
          <w:color w:val="000000"/>
          <w:sz w:val="28"/>
          <w:szCs w:val="28"/>
          <w:lang w:val="ru-RU"/>
        </w:rPr>
        <w:t>в целях формирования национального ресурса научно-технической информации и мониторинга динамики научно-технического потенциала Республики Казахстан не позднее 15 (пятнадцатого) февраля, представляют в НТС информацию о результатах научной и (или) научно-технической деятельности</w:t>
      </w:r>
      <w:r w:rsidRPr="00393BDE">
        <w:rPr>
          <w:color w:val="000000" w:themeColor="text1"/>
          <w:sz w:val="28"/>
          <w:szCs w:val="28"/>
          <w:lang w:val="ru-RU"/>
        </w:rPr>
        <w:t>.</w:t>
      </w:r>
    </w:p>
    <w:p w14:paraId="39199E81" w14:textId="0635A618" w:rsidR="00E03038" w:rsidRPr="00393BDE" w:rsidRDefault="00E03038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17. </w:t>
      </w:r>
      <w:r w:rsidRPr="00E03038">
        <w:rPr>
          <w:color w:val="000000" w:themeColor="text1"/>
          <w:sz w:val="28"/>
          <w:szCs w:val="28"/>
          <w:lang w:val="ru-RU"/>
        </w:rPr>
        <w:t>Субъекты, осуществляющие научную и (или) научно-техническую деятельность, в целях формирования национального ресурса научно-технической информации и мониторинга динамики научно-технического потенциала Республики Казахстан и исключения дублирования финансирования, предоставляют на государственный учет научные, научно-технические проекты и программы, финансируемые в рамках настоящих Правил, и отчеты по их выполнению.</w:t>
      </w:r>
      <w:bookmarkStart w:id="7" w:name="_GoBack"/>
      <w:bookmarkEnd w:id="7"/>
    </w:p>
    <w:p w14:paraId="1AD39CC9" w14:textId="77777777" w:rsidR="00A316EB" w:rsidRPr="00393BDE" w:rsidRDefault="00A316EB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43327FC5" w14:textId="77777777" w:rsidR="00A316EB" w:rsidRPr="00393BDE" w:rsidRDefault="00A316EB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2ADC8603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690DDD08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53E561BC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21E33D5E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25B61159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54C440C6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07F5C3AD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7A606BDB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6016B09C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61823AD8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5C185911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2D1DD0E5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6BE3B45C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198B1F17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09347DF7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3DD12095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1ADBC248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7BB908F0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0498D5A7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764921E2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6EA5E079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6CA16815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0722DDA7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5F9DF20F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495C1199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6C1C06DA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0A3FC518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4B78F2C6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7A067396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09CC5994" w14:textId="77777777" w:rsidR="00E55AA1" w:rsidRPr="00393BDE" w:rsidRDefault="00E55AA1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7F953AA9" w14:textId="77777777" w:rsidR="00E55AA1" w:rsidRPr="00393BDE" w:rsidRDefault="00E55AA1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648D43A4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1A68D80D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43352CA9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69FF233D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7BF7BED0" w14:textId="77777777" w:rsidR="00CC1FE7" w:rsidRPr="00393BDE" w:rsidRDefault="00CC1FE7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p w14:paraId="3580FAA8" w14:textId="77777777" w:rsidR="00A316EB" w:rsidRPr="00393BDE" w:rsidRDefault="00A316EB" w:rsidP="00A316EB">
      <w:pPr>
        <w:spacing w:after="0" w:line="240" w:lineRule="auto"/>
        <w:ind w:left="4962"/>
        <w:jc w:val="center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Приложение</w:t>
      </w:r>
    </w:p>
    <w:p w14:paraId="4C8945BA" w14:textId="7DDDFAD8" w:rsidR="00BD4E48" w:rsidRPr="00393BDE" w:rsidRDefault="00BD4E48" w:rsidP="00BD4E48">
      <w:pPr>
        <w:spacing w:after="0" w:line="240" w:lineRule="auto"/>
        <w:ind w:left="4962"/>
        <w:jc w:val="center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 xml:space="preserve">к Правилам финансирования научно-исследовательских, научно-технических и (или) опытно-конструкторских работ в размере одного процента от расходов на добычу, понесенных </w:t>
      </w:r>
      <w:proofErr w:type="spellStart"/>
      <w:r w:rsidRPr="00393BDE">
        <w:rPr>
          <w:color w:val="000000"/>
          <w:sz w:val="28"/>
          <w:szCs w:val="28"/>
          <w:lang w:val="ru-RU"/>
        </w:rPr>
        <w:t>недропользователем</w:t>
      </w:r>
      <w:proofErr w:type="spellEnd"/>
      <w:r w:rsidRPr="00393BDE">
        <w:rPr>
          <w:color w:val="000000"/>
          <w:sz w:val="28"/>
          <w:szCs w:val="28"/>
          <w:lang w:val="ru-RU"/>
        </w:rPr>
        <w:t xml:space="preserve"> в предыдущем году</w:t>
      </w:r>
    </w:p>
    <w:p w14:paraId="702F14C4" w14:textId="2C33712B" w:rsidR="00A316EB" w:rsidRPr="00393BDE" w:rsidRDefault="00A316EB" w:rsidP="00BD4E48">
      <w:pPr>
        <w:spacing w:after="0" w:line="240" w:lineRule="auto"/>
        <w:ind w:left="4962"/>
        <w:jc w:val="center"/>
        <w:rPr>
          <w:color w:val="000000"/>
          <w:sz w:val="28"/>
          <w:szCs w:val="28"/>
          <w:lang w:val="ru-RU"/>
        </w:rPr>
      </w:pPr>
    </w:p>
    <w:p w14:paraId="593CA308" w14:textId="77777777" w:rsidR="00A316EB" w:rsidRPr="00393BDE" w:rsidRDefault="00A316EB" w:rsidP="00A316EB">
      <w:pPr>
        <w:spacing w:after="0" w:line="240" w:lineRule="auto"/>
        <w:ind w:firstLine="709"/>
        <w:jc w:val="center"/>
        <w:rPr>
          <w:color w:val="000000"/>
          <w:sz w:val="28"/>
          <w:szCs w:val="28"/>
          <w:lang w:val="ru-RU"/>
        </w:rPr>
      </w:pPr>
    </w:p>
    <w:p w14:paraId="06473F41" w14:textId="77777777" w:rsidR="00A316EB" w:rsidRPr="00393BDE" w:rsidRDefault="00A316EB" w:rsidP="00A316EB">
      <w:pPr>
        <w:spacing w:after="0" w:line="240" w:lineRule="auto"/>
        <w:ind w:firstLine="709"/>
        <w:jc w:val="center"/>
        <w:rPr>
          <w:color w:val="000000"/>
          <w:sz w:val="28"/>
          <w:szCs w:val="28"/>
          <w:lang w:val="ru-RU"/>
        </w:rPr>
      </w:pPr>
    </w:p>
    <w:p w14:paraId="76524FD1" w14:textId="7AB2815B" w:rsidR="00A316EB" w:rsidRPr="00393BDE" w:rsidRDefault="00A316EB" w:rsidP="00A316EB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 xml:space="preserve">Представляется: уполномоченный орган в области </w:t>
      </w:r>
      <w:r w:rsidR="00BD4E48" w:rsidRPr="00393BDE">
        <w:rPr>
          <w:color w:val="000000"/>
          <w:sz w:val="28"/>
          <w:szCs w:val="28"/>
          <w:lang w:val="ru-RU"/>
        </w:rPr>
        <w:t>твердых полезных ископаемых</w:t>
      </w:r>
    </w:p>
    <w:p w14:paraId="4ECCEF66" w14:textId="3604A955" w:rsidR="00A316EB" w:rsidRPr="00393BDE" w:rsidRDefault="00A316EB" w:rsidP="00A316EB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 xml:space="preserve">Наименование: Программа научных </w:t>
      </w:r>
      <w:r w:rsidR="00BD4E48" w:rsidRPr="00393BDE">
        <w:rPr>
          <w:color w:val="000000"/>
          <w:sz w:val="28"/>
          <w:szCs w:val="28"/>
          <w:lang w:val="ru-RU"/>
        </w:rPr>
        <w:t xml:space="preserve">исследований </w:t>
      </w:r>
      <w:proofErr w:type="spellStart"/>
      <w:r w:rsidR="00BD4E48" w:rsidRPr="00393BDE">
        <w:rPr>
          <w:color w:val="000000"/>
          <w:sz w:val="28"/>
          <w:szCs w:val="28"/>
          <w:lang w:val="ru-RU"/>
        </w:rPr>
        <w:t>недропользователя</w:t>
      </w:r>
      <w:proofErr w:type="spellEnd"/>
    </w:p>
    <w:p w14:paraId="2708FA3E" w14:textId="77777777" w:rsidR="00A316EB" w:rsidRPr="00393BDE" w:rsidRDefault="00A316EB" w:rsidP="00A316EB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Периодичность: ежегодно</w:t>
      </w:r>
    </w:p>
    <w:p w14:paraId="1E74DC5D" w14:textId="77777777" w:rsidR="00A316EB" w:rsidRPr="00393BDE" w:rsidRDefault="00A316EB" w:rsidP="00A316EB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Отчетный период: за 20___ год</w:t>
      </w:r>
    </w:p>
    <w:p w14:paraId="0436AC56" w14:textId="3C8C6E63" w:rsidR="00A316EB" w:rsidRPr="00393BDE" w:rsidRDefault="00A316EB" w:rsidP="00A316EB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 xml:space="preserve">Круг лиц, представляющих информацию: </w:t>
      </w:r>
      <w:proofErr w:type="spellStart"/>
      <w:r w:rsidRPr="00393BDE">
        <w:rPr>
          <w:color w:val="000000"/>
          <w:sz w:val="28"/>
          <w:szCs w:val="28"/>
          <w:lang w:val="ru-RU"/>
        </w:rPr>
        <w:t>недропользователи</w:t>
      </w:r>
      <w:proofErr w:type="spellEnd"/>
      <w:r w:rsidRPr="00393BDE">
        <w:rPr>
          <w:color w:val="000000"/>
          <w:sz w:val="28"/>
          <w:szCs w:val="28"/>
          <w:lang w:val="ru-RU"/>
        </w:rPr>
        <w:t xml:space="preserve"> по </w:t>
      </w:r>
      <w:r w:rsidR="00BD4E48" w:rsidRPr="00393BDE">
        <w:rPr>
          <w:color w:val="000000"/>
          <w:sz w:val="28"/>
          <w:szCs w:val="28"/>
          <w:lang w:val="ru-RU"/>
        </w:rPr>
        <w:t>твердым полезным ископаемым</w:t>
      </w:r>
    </w:p>
    <w:p w14:paraId="407E1CD5" w14:textId="77777777" w:rsidR="00A316EB" w:rsidRPr="00393BDE" w:rsidRDefault="00A316EB" w:rsidP="00A316EB">
      <w:pPr>
        <w:spacing w:after="0" w:line="360" w:lineRule="auto"/>
        <w:ind w:firstLine="709"/>
        <w:jc w:val="both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Срок представления: не позднее 25 (двадцать пятого) октября</w:t>
      </w:r>
    </w:p>
    <w:p w14:paraId="4124FD0F" w14:textId="77777777" w:rsidR="00A316EB" w:rsidRPr="00393BDE" w:rsidRDefault="00A316EB" w:rsidP="00A316EB">
      <w:pPr>
        <w:spacing w:after="0" w:line="240" w:lineRule="auto"/>
        <w:ind w:firstLine="709"/>
        <w:jc w:val="center"/>
        <w:rPr>
          <w:color w:val="000000"/>
          <w:sz w:val="28"/>
          <w:szCs w:val="28"/>
          <w:lang w:val="ru-RU"/>
        </w:rPr>
      </w:pPr>
    </w:p>
    <w:p w14:paraId="430CEE95" w14:textId="77777777" w:rsidR="00A316EB" w:rsidRPr="00393BDE" w:rsidRDefault="00A316EB" w:rsidP="00A316EB">
      <w:pPr>
        <w:spacing w:after="0" w:line="240" w:lineRule="auto"/>
        <w:ind w:firstLine="709"/>
        <w:jc w:val="center"/>
        <w:rPr>
          <w:color w:val="000000"/>
          <w:sz w:val="28"/>
          <w:szCs w:val="28"/>
          <w:lang w:val="ru-RU"/>
        </w:rPr>
      </w:pPr>
    </w:p>
    <w:p w14:paraId="6229A491" w14:textId="16D2724F" w:rsidR="00A316EB" w:rsidRPr="00393BDE" w:rsidRDefault="00A316EB" w:rsidP="00A316EB">
      <w:pPr>
        <w:spacing w:after="0" w:line="240" w:lineRule="auto"/>
        <w:jc w:val="center"/>
        <w:rPr>
          <w:b/>
          <w:bCs/>
          <w:sz w:val="28"/>
          <w:szCs w:val="28"/>
          <w:lang w:val="ru-RU" w:eastAsia="en-GB"/>
        </w:rPr>
      </w:pPr>
      <w:r w:rsidRPr="00393BDE">
        <w:rPr>
          <w:b/>
          <w:bCs/>
          <w:sz w:val="28"/>
          <w:szCs w:val="28"/>
          <w:lang w:val="ru-RU" w:eastAsia="en-GB"/>
        </w:rPr>
        <w:t>Программа научных исследо</w:t>
      </w:r>
      <w:r w:rsidR="00BD4E48" w:rsidRPr="00393BDE">
        <w:rPr>
          <w:b/>
          <w:bCs/>
          <w:sz w:val="28"/>
          <w:szCs w:val="28"/>
          <w:lang w:val="ru-RU" w:eastAsia="en-GB"/>
        </w:rPr>
        <w:t xml:space="preserve">ваний </w:t>
      </w:r>
      <w:proofErr w:type="spellStart"/>
      <w:r w:rsidR="00BD4E48" w:rsidRPr="00393BDE">
        <w:rPr>
          <w:b/>
          <w:bCs/>
          <w:sz w:val="28"/>
          <w:szCs w:val="28"/>
          <w:lang w:val="ru-RU" w:eastAsia="en-GB"/>
        </w:rPr>
        <w:t>недропользователя</w:t>
      </w:r>
      <w:proofErr w:type="spellEnd"/>
      <w:r w:rsidRPr="00393BDE">
        <w:rPr>
          <w:b/>
          <w:bCs/>
          <w:sz w:val="28"/>
          <w:szCs w:val="28"/>
          <w:lang w:val="ru-RU" w:eastAsia="en-GB"/>
        </w:rPr>
        <w:t xml:space="preserve"> на ______год</w:t>
      </w:r>
    </w:p>
    <w:p w14:paraId="729B31BA" w14:textId="77777777" w:rsidR="00A316EB" w:rsidRPr="00393BDE" w:rsidRDefault="00A316EB" w:rsidP="00A316EB">
      <w:pPr>
        <w:spacing w:after="0" w:line="240" w:lineRule="auto"/>
        <w:ind w:firstLine="709"/>
        <w:jc w:val="center"/>
        <w:rPr>
          <w:b/>
          <w:bCs/>
          <w:sz w:val="28"/>
          <w:szCs w:val="28"/>
          <w:lang w:val="ru-RU" w:eastAsia="en-GB"/>
        </w:rPr>
      </w:pPr>
    </w:p>
    <w:tbl>
      <w:tblPr>
        <w:tblW w:w="0" w:type="auto"/>
        <w:tblInd w:w="113" w:type="dxa"/>
        <w:tblLook w:val="04A0" w:firstRow="1" w:lastRow="0" w:firstColumn="1" w:lastColumn="0" w:noHBand="0" w:noVBand="1"/>
      </w:tblPr>
      <w:tblGrid>
        <w:gridCol w:w="443"/>
        <w:gridCol w:w="3233"/>
        <w:gridCol w:w="1112"/>
        <w:gridCol w:w="582"/>
        <w:gridCol w:w="1016"/>
        <w:gridCol w:w="1231"/>
        <w:gridCol w:w="1075"/>
        <w:gridCol w:w="1049"/>
      </w:tblGrid>
      <w:tr w:rsidR="00A316EB" w:rsidRPr="00E03038" w14:paraId="58339019" w14:textId="77777777" w:rsidTr="00C539B1">
        <w:trPr>
          <w:trHeight w:val="14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FB1B8" w14:textId="77777777" w:rsidR="00A316EB" w:rsidRPr="00393BDE" w:rsidRDefault="00A316EB" w:rsidP="00A316EB">
            <w:pPr>
              <w:spacing w:after="0" w:line="240" w:lineRule="auto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№ </w:t>
            </w:r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br/>
            </w:r>
            <w:proofErr w:type="gramStart"/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>п</w:t>
            </w:r>
            <w:proofErr w:type="gramEnd"/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1B125" w14:textId="77777777" w:rsidR="00A316EB" w:rsidRPr="00393BDE" w:rsidRDefault="00A316EB" w:rsidP="00A316E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Название проекта научного исследования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58EFC" w14:textId="77777777" w:rsidR="00A316EB" w:rsidRPr="00393BDE" w:rsidRDefault="00A316EB" w:rsidP="00A316E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Сроки </w:t>
            </w:r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br/>
              <w:t xml:space="preserve">выполнения 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62BD" w14:textId="77777777" w:rsidR="00A316EB" w:rsidRPr="00393BDE" w:rsidRDefault="00A316EB" w:rsidP="00A316E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>Цель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7DCFA" w14:textId="77777777" w:rsidR="00A316EB" w:rsidRPr="00393BDE" w:rsidRDefault="00A316EB" w:rsidP="00A316E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>Аннотация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54773" w14:textId="77777777" w:rsidR="00A316EB" w:rsidRPr="00393BDE" w:rsidRDefault="00A316EB" w:rsidP="00A316E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>Актуальность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2DE71" w14:textId="77777777" w:rsidR="00A316EB" w:rsidRPr="00393BDE" w:rsidRDefault="00A316EB" w:rsidP="00A316E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Ожидаемые </w:t>
            </w:r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br/>
              <w:t>результаты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C82D3" w14:textId="77777777" w:rsidR="00A316EB" w:rsidRPr="00393BDE" w:rsidRDefault="00A316EB" w:rsidP="00A316EB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t xml:space="preserve">Примерная стоимость </w:t>
            </w:r>
            <w:r w:rsidRPr="00393BDE">
              <w:rPr>
                <w:b/>
                <w:bCs/>
                <w:color w:val="000000"/>
                <w:sz w:val="28"/>
                <w:szCs w:val="28"/>
                <w:lang w:val="ru-RU" w:eastAsia="ru-RU"/>
              </w:rPr>
              <w:br/>
              <w:t>и план реализации</w:t>
            </w:r>
          </w:p>
        </w:tc>
      </w:tr>
      <w:tr w:rsidR="00A316EB" w:rsidRPr="00393BDE" w14:paraId="2FBC6815" w14:textId="77777777" w:rsidTr="00C539B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BF8CE" w14:textId="77777777" w:rsidR="00A316EB" w:rsidRPr="00393BDE" w:rsidRDefault="00A316EB" w:rsidP="00A316EB">
            <w:pPr>
              <w:spacing w:after="0" w:line="240" w:lineRule="auto"/>
              <w:ind w:left="-589" w:firstLine="709"/>
              <w:rPr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color w:val="000000"/>
                <w:sz w:val="28"/>
                <w:szCs w:val="28"/>
                <w:lang w:val="ru-RU" w:eastAsia="ru-RU"/>
              </w:rPr>
              <w:lastRenderedPageBreak/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4DBFE" w14:textId="77777777" w:rsidR="00A316EB" w:rsidRPr="00393BDE" w:rsidRDefault="00A316EB" w:rsidP="00A316EB">
            <w:pPr>
              <w:spacing w:after="0" w:line="240" w:lineRule="auto"/>
              <w:ind w:left="-589"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85AFF" w14:textId="77777777" w:rsidR="00A316EB" w:rsidRPr="00393BDE" w:rsidRDefault="00A316EB" w:rsidP="00A316EB">
            <w:pPr>
              <w:spacing w:after="0" w:line="240" w:lineRule="auto"/>
              <w:ind w:left="-589"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79332" w14:textId="77777777" w:rsidR="00A316EB" w:rsidRPr="00393BDE" w:rsidRDefault="00A316EB" w:rsidP="00A316EB">
            <w:pPr>
              <w:spacing w:after="0" w:line="240" w:lineRule="auto"/>
              <w:ind w:left="-589"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color w:val="000000"/>
                <w:sz w:val="28"/>
                <w:szCs w:val="28"/>
                <w:lang w:val="ru-RU" w:eastAsia="ru-RU"/>
              </w:rPr>
              <w:t>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6C598" w14:textId="77777777" w:rsidR="00A316EB" w:rsidRPr="00393BDE" w:rsidRDefault="00A316EB" w:rsidP="00A316EB">
            <w:pPr>
              <w:spacing w:after="0" w:line="240" w:lineRule="auto"/>
              <w:ind w:left="-589"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74FBB" w14:textId="77777777" w:rsidR="00A316EB" w:rsidRPr="00393BDE" w:rsidRDefault="00A316EB" w:rsidP="00A316EB">
            <w:pPr>
              <w:spacing w:after="0" w:line="240" w:lineRule="auto"/>
              <w:ind w:left="-589"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A87FB" w14:textId="77777777" w:rsidR="00A316EB" w:rsidRPr="00393BDE" w:rsidRDefault="00A316EB" w:rsidP="00A316EB">
            <w:pPr>
              <w:spacing w:after="0" w:line="240" w:lineRule="auto"/>
              <w:ind w:left="-589"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F9A3A" w14:textId="77777777" w:rsidR="00A316EB" w:rsidRPr="00393BDE" w:rsidRDefault="00A316EB" w:rsidP="00A316EB">
            <w:pPr>
              <w:spacing w:after="0" w:line="240" w:lineRule="auto"/>
              <w:ind w:left="-589"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93BDE">
              <w:rPr>
                <w:color w:val="000000"/>
                <w:sz w:val="28"/>
                <w:szCs w:val="28"/>
                <w:lang w:val="ru-RU" w:eastAsia="ru-RU"/>
              </w:rPr>
              <w:t>8</w:t>
            </w:r>
          </w:p>
        </w:tc>
      </w:tr>
      <w:tr w:rsidR="00A316EB" w:rsidRPr="00393BDE" w14:paraId="63778DFC" w14:textId="77777777" w:rsidTr="00C539B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1AC44" w14:textId="77777777" w:rsidR="00A316EB" w:rsidRPr="00393BDE" w:rsidRDefault="00A316EB" w:rsidP="00A316EB">
            <w:pPr>
              <w:spacing w:after="0" w:line="240" w:lineRule="auto"/>
              <w:ind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AA735" w14:textId="77777777" w:rsidR="00A316EB" w:rsidRPr="00393BDE" w:rsidRDefault="00A316EB" w:rsidP="00A316EB">
            <w:pPr>
              <w:spacing w:after="0" w:line="240" w:lineRule="auto"/>
              <w:ind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9D9BC8" w14:textId="77777777" w:rsidR="00A316EB" w:rsidRPr="00393BDE" w:rsidRDefault="00A316EB" w:rsidP="00A316EB">
            <w:pPr>
              <w:spacing w:after="0" w:line="240" w:lineRule="auto"/>
              <w:ind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E277E" w14:textId="77777777" w:rsidR="00A316EB" w:rsidRPr="00393BDE" w:rsidRDefault="00A316EB" w:rsidP="00A316EB">
            <w:pPr>
              <w:spacing w:after="0" w:line="240" w:lineRule="auto"/>
              <w:ind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DCC76" w14:textId="77777777" w:rsidR="00A316EB" w:rsidRPr="00393BDE" w:rsidRDefault="00A316EB" w:rsidP="00A316EB">
            <w:pPr>
              <w:spacing w:after="0" w:line="240" w:lineRule="auto"/>
              <w:ind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9B3D8" w14:textId="77777777" w:rsidR="00A316EB" w:rsidRPr="00393BDE" w:rsidRDefault="00A316EB" w:rsidP="00A316EB">
            <w:pPr>
              <w:spacing w:after="0" w:line="240" w:lineRule="auto"/>
              <w:ind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52B61" w14:textId="77777777" w:rsidR="00A316EB" w:rsidRPr="00393BDE" w:rsidRDefault="00A316EB" w:rsidP="00A316EB">
            <w:pPr>
              <w:spacing w:after="0" w:line="240" w:lineRule="auto"/>
              <w:ind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DEDC6" w14:textId="77777777" w:rsidR="00A316EB" w:rsidRPr="00393BDE" w:rsidRDefault="00A316EB" w:rsidP="00A316EB">
            <w:pPr>
              <w:spacing w:after="0" w:line="240" w:lineRule="auto"/>
              <w:ind w:firstLine="709"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</w:p>
        </w:tc>
      </w:tr>
    </w:tbl>
    <w:p w14:paraId="7C8EDA34" w14:textId="77777777" w:rsidR="00A316EB" w:rsidRPr="00393BDE" w:rsidRDefault="00A316EB" w:rsidP="00A316EB">
      <w:pPr>
        <w:spacing w:after="0" w:line="240" w:lineRule="auto"/>
        <w:ind w:firstLine="709"/>
        <w:jc w:val="center"/>
        <w:rPr>
          <w:b/>
          <w:bCs/>
          <w:sz w:val="28"/>
          <w:szCs w:val="28"/>
          <w:lang w:val="ru-RU" w:eastAsia="en-GB"/>
        </w:rPr>
      </w:pPr>
    </w:p>
    <w:p w14:paraId="0F55FF0B" w14:textId="77777777" w:rsidR="00A316EB" w:rsidRPr="00393BDE" w:rsidRDefault="00A316EB" w:rsidP="00A316EB">
      <w:pPr>
        <w:spacing w:after="0"/>
        <w:ind w:left="142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Наименование ______________________</w:t>
      </w:r>
    </w:p>
    <w:p w14:paraId="7126101A" w14:textId="77777777" w:rsidR="00A316EB" w:rsidRPr="00393BDE" w:rsidRDefault="00A316EB" w:rsidP="00A316EB">
      <w:pPr>
        <w:spacing w:after="0"/>
        <w:ind w:left="142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Адрес _____________________________</w:t>
      </w:r>
    </w:p>
    <w:p w14:paraId="5C449DBE" w14:textId="77777777" w:rsidR="00A316EB" w:rsidRPr="00393BDE" w:rsidRDefault="00A316EB" w:rsidP="00A316EB">
      <w:pPr>
        <w:spacing w:after="0"/>
        <w:ind w:left="142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Телефон ___________________________</w:t>
      </w:r>
    </w:p>
    <w:p w14:paraId="4F647C3B" w14:textId="77777777" w:rsidR="00A316EB" w:rsidRPr="00393BDE" w:rsidRDefault="00A316EB" w:rsidP="00A316EB">
      <w:pPr>
        <w:spacing w:after="0"/>
        <w:ind w:left="142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Адрес электронной почты ________________</w:t>
      </w:r>
    </w:p>
    <w:p w14:paraId="5CFEC716" w14:textId="77777777" w:rsidR="00A316EB" w:rsidRPr="00393BDE" w:rsidRDefault="00A316EB" w:rsidP="00A316EB">
      <w:pPr>
        <w:spacing w:after="0"/>
        <w:ind w:left="142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Исполнитель __________________________________________ ________________</w:t>
      </w:r>
    </w:p>
    <w:p w14:paraId="35288729" w14:textId="77777777" w:rsidR="00A316EB" w:rsidRPr="00393BDE" w:rsidRDefault="00A316EB" w:rsidP="00A316EB">
      <w:pPr>
        <w:spacing w:after="0"/>
        <w:ind w:left="142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фамилия, имя и отчество (при его наличии) подпись, телефон</w:t>
      </w:r>
    </w:p>
    <w:p w14:paraId="6ED60682" w14:textId="77777777" w:rsidR="00A316EB" w:rsidRPr="00393BDE" w:rsidRDefault="00A316EB" w:rsidP="00A316EB">
      <w:pPr>
        <w:spacing w:after="0"/>
        <w:ind w:left="142"/>
        <w:rPr>
          <w:color w:val="000000"/>
          <w:sz w:val="28"/>
          <w:szCs w:val="28"/>
          <w:lang w:val="ru-RU"/>
        </w:rPr>
      </w:pPr>
    </w:p>
    <w:p w14:paraId="23C4A888" w14:textId="77777777" w:rsidR="00A316EB" w:rsidRPr="00393BDE" w:rsidRDefault="00A316EB" w:rsidP="00A316EB">
      <w:pPr>
        <w:spacing w:after="0"/>
        <w:ind w:left="142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Руководитель или лицо, исполняющее его обязанности</w:t>
      </w:r>
    </w:p>
    <w:p w14:paraId="4A823442" w14:textId="77777777" w:rsidR="00A316EB" w:rsidRPr="00393BDE" w:rsidRDefault="00A316EB" w:rsidP="00A316EB">
      <w:pPr>
        <w:spacing w:after="0"/>
        <w:ind w:left="142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______________________________________________________ _______________</w:t>
      </w:r>
    </w:p>
    <w:p w14:paraId="001BB36E" w14:textId="77777777" w:rsidR="00A316EB" w:rsidRPr="00393BDE" w:rsidRDefault="00A316EB" w:rsidP="00A316EB">
      <w:pPr>
        <w:spacing w:after="0"/>
        <w:ind w:left="142"/>
        <w:rPr>
          <w:color w:val="000000"/>
          <w:sz w:val="28"/>
          <w:szCs w:val="28"/>
          <w:lang w:val="ru-RU"/>
        </w:rPr>
      </w:pPr>
      <w:r w:rsidRPr="00393BDE">
        <w:rPr>
          <w:color w:val="000000"/>
          <w:sz w:val="28"/>
          <w:szCs w:val="28"/>
          <w:lang w:val="ru-RU"/>
        </w:rPr>
        <w:t>фамилия, имя и отчество (при его наличии) подпись</w:t>
      </w:r>
    </w:p>
    <w:p w14:paraId="41BF2235" w14:textId="77777777" w:rsidR="00A316EB" w:rsidRPr="00393BDE" w:rsidRDefault="00A316EB" w:rsidP="00A316EB">
      <w:pPr>
        <w:spacing w:line="240" w:lineRule="auto"/>
        <w:jc w:val="center"/>
        <w:rPr>
          <w:b/>
          <w:sz w:val="28"/>
          <w:szCs w:val="28"/>
          <w:lang w:val="ru-RU"/>
        </w:rPr>
      </w:pPr>
    </w:p>
    <w:p w14:paraId="5C901B47" w14:textId="6E3866C9" w:rsidR="00A316EB" w:rsidRPr="00393BDE" w:rsidRDefault="00A316EB" w:rsidP="00A316EB">
      <w:pPr>
        <w:shd w:val="clear" w:color="auto" w:fill="FFFFFF"/>
        <w:spacing w:after="0" w:line="240" w:lineRule="auto"/>
        <w:jc w:val="center"/>
        <w:textAlignment w:val="baseline"/>
        <w:rPr>
          <w:b/>
          <w:sz w:val="28"/>
          <w:szCs w:val="28"/>
          <w:lang w:val="ru-RU"/>
        </w:rPr>
      </w:pPr>
      <w:r w:rsidRPr="00393BDE">
        <w:rPr>
          <w:b/>
          <w:sz w:val="28"/>
          <w:szCs w:val="28"/>
          <w:lang w:val="ru-RU"/>
        </w:rPr>
        <w:t xml:space="preserve">Пояснение по заполнению «Программа научных исследований </w:t>
      </w:r>
      <w:proofErr w:type="spellStart"/>
      <w:r w:rsidRPr="00393BDE">
        <w:rPr>
          <w:b/>
          <w:sz w:val="28"/>
          <w:szCs w:val="28"/>
          <w:lang w:val="ru-RU"/>
        </w:rPr>
        <w:t>недропользователя</w:t>
      </w:r>
      <w:proofErr w:type="spellEnd"/>
      <w:r w:rsidRPr="00393BDE">
        <w:rPr>
          <w:b/>
          <w:sz w:val="28"/>
          <w:szCs w:val="28"/>
          <w:lang w:val="ru-RU"/>
        </w:rPr>
        <w:t xml:space="preserve"> на ______год» </w:t>
      </w:r>
    </w:p>
    <w:p w14:paraId="1F735AB9" w14:textId="77777777" w:rsidR="00A316EB" w:rsidRPr="00393BDE" w:rsidRDefault="00A316EB" w:rsidP="00A316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b/>
          <w:sz w:val="28"/>
          <w:szCs w:val="28"/>
          <w:lang w:val="ru-RU"/>
        </w:rPr>
      </w:pPr>
    </w:p>
    <w:p w14:paraId="276C1C36" w14:textId="77777777" w:rsidR="00A316EB" w:rsidRPr="00393BDE" w:rsidRDefault="00A316EB" w:rsidP="00A316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 w:val="28"/>
          <w:szCs w:val="28"/>
          <w:lang w:val="ru-RU"/>
        </w:rPr>
      </w:pPr>
      <w:r w:rsidRPr="00393BDE">
        <w:rPr>
          <w:sz w:val="28"/>
          <w:szCs w:val="28"/>
          <w:lang w:val="ru-RU"/>
        </w:rPr>
        <w:t>1. в графе 1 указывается порядковый номер работы.</w:t>
      </w:r>
    </w:p>
    <w:p w14:paraId="79831583" w14:textId="77777777" w:rsidR="00A316EB" w:rsidRPr="00393BDE" w:rsidRDefault="00A316EB" w:rsidP="00A316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 w:val="28"/>
          <w:szCs w:val="28"/>
          <w:lang w:val="ru-RU"/>
        </w:rPr>
      </w:pPr>
      <w:r w:rsidRPr="00393BDE">
        <w:rPr>
          <w:sz w:val="28"/>
          <w:szCs w:val="28"/>
          <w:lang w:val="ru-RU"/>
        </w:rPr>
        <w:t xml:space="preserve">2. в графе 2 указывается название проекта </w:t>
      </w:r>
      <w:r w:rsidRPr="00393BDE">
        <w:rPr>
          <w:color w:val="000000"/>
          <w:sz w:val="28"/>
          <w:szCs w:val="28"/>
          <w:lang w:val="ru-RU"/>
        </w:rPr>
        <w:t>научного исследования</w:t>
      </w:r>
      <w:r w:rsidRPr="00393BDE">
        <w:rPr>
          <w:sz w:val="28"/>
          <w:szCs w:val="28"/>
          <w:lang w:val="ru-RU"/>
        </w:rPr>
        <w:t xml:space="preserve">, краткая суть проекта </w:t>
      </w:r>
      <w:r w:rsidRPr="00393BDE">
        <w:rPr>
          <w:color w:val="000000"/>
          <w:sz w:val="28"/>
          <w:szCs w:val="28"/>
          <w:lang w:val="ru-RU"/>
        </w:rPr>
        <w:t>научного исследования</w:t>
      </w:r>
      <w:r w:rsidRPr="00393BDE">
        <w:rPr>
          <w:sz w:val="28"/>
          <w:szCs w:val="28"/>
          <w:lang w:val="ru-RU"/>
        </w:rPr>
        <w:t>;</w:t>
      </w:r>
    </w:p>
    <w:p w14:paraId="34DD30E3" w14:textId="77777777" w:rsidR="00A316EB" w:rsidRPr="00393BDE" w:rsidRDefault="00A316EB" w:rsidP="00A316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 w:val="28"/>
          <w:szCs w:val="28"/>
          <w:lang w:val="ru-RU"/>
        </w:rPr>
      </w:pPr>
      <w:r w:rsidRPr="00393BDE">
        <w:rPr>
          <w:sz w:val="28"/>
          <w:szCs w:val="28"/>
          <w:lang w:val="ru-RU"/>
        </w:rPr>
        <w:t xml:space="preserve">3. в графе 3 указывается </w:t>
      </w:r>
      <w:r w:rsidRPr="00393BDE">
        <w:rPr>
          <w:sz w:val="28"/>
          <w:szCs w:val="28"/>
          <w:lang w:val="ru-RU" w:eastAsia="en-GB"/>
        </w:rPr>
        <w:t xml:space="preserve">дата начала - дата окончания проекта </w:t>
      </w:r>
      <w:r w:rsidRPr="00393BDE">
        <w:rPr>
          <w:color w:val="000000"/>
          <w:sz w:val="28"/>
          <w:szCs w:val="28"/>
          <w:lang w:val="ru-RU"/>
        </w:rPr>
        <w:t>научного исследования</w:t>
      </w:r>
      <w:r w:rsidRPr="00393BDE">
        <w:rPr>
          <w:sz w:val="28"/>
          <w:szCs w:val="28"/>
          <w:lang w:val="ru-RU"/>
        </w:rPr>
        <w:t>;</w:t>
      </w:r>
    </w:p>
    <w:p w14:paraId="24A93654" w14:textId="77777777" w:rsidR="00A316EB" w:rsidRPr="00393BDE" w:rsidRDefault="00A316EB" w:rsidP="00A316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 w:val="28"/>
          <w:szCs w:val="28"/>
          <w:lang w:val="ru-RU"/>
        </w:rPr>
      </w:pPr>
      <w:r w:rsidRPr="00393BDE">
        <w:rPr>
          <w:sz w:val="28"/>
          <w:szCs w:val="28"/>
          <w:lang w:val="ru-RU"/>
        </w:rPr>
        <w:t>4. в графе 4 указывается цель</w:t>
      </w:r>
      <w:r w:rsidRPr="00393BDE">
        <w:rPr>
          <w:sz w:val="28"/>
          <w:szCs w:val="28"/>
          <w:lang w:val="ru-RU" w:eastAsia="en-GB"/>
        </w:rPr>
        <w:t xml:space="preserve"> проекта </w:t>
      </w:r>
      <w:r w:rsidRPr="00393BDE">
        <w:rPr>
          <w:color w:val="000000"/>
          <w:sz w:val="28"/>
          <w:szCs w:val="28"/>
          <w:lang w:val="ru-RU"/>
        </w:rPr>
        <w:t>научного исследования</w:t>
      </w:r>
      <w:r w:rsidRPr="00393BDE">
        <w:rPr>
          <w:sz w:val="28"/>
          <w:szCs w:val="28"/>
          <w:lang w:val="ru-RU" w:eastAsia="en-GB"/>
        </w:rPr>
        <w:t>. И</w:t>
      </w:r>
      <w:r w:rsidRPr="00393BDE">
        <w:rPr>
          <w:sz w:val="28"/>
          <w:szCs w:val="28"/>
          <w:lang w:val="ru-RU"/>
        </w:rPr>
        <w:t xml:space="preserve">злагается лаконично и конкретно, </w:t>
      </w:r>
      <w:r w:rsidRPr="00393BDE">
        <w:rPr>
          <w:sz w:val="28"/>
          <w:szCs w:val="28"/>
          <w:lang w:val="kk-KZ"/>
        </w:rPr>
        <w:t xml:space="preserve">в </w:t>
      </w:r>
      <w:r w:rsidRPr="00393BDE">
        <w:rPr>
          <w:sz w:val="28"/>
          <w:szCs w:val="28"/>
          <w:lang w:val="ru-RU"/>
        </w:rPr>
        <w:t xml:space="preserve">соответствии с темой программы, </w:t>
      </w:r>
      <w:proofErr w:type="gramStart"/>
      <w:r w:rsidRPr="00393BDE">
        <w:rPr>
          <w:sz w:val="28"/>
          <w:szCs w:val="28"/>
          <w:lang w:val="ru-RU"/>
        </w:rPr>
        <w:t>достижимая</w:t>
      </w:r>
      <w:proofErr w:type="gramEnd"/>
      <w:r w:rsidRPr="00393BDE">
        <w:rPr>
          <w:sz w:val="28"/>
          <w:szCs w:val="28"/>
          <w:lang w:val="ru-RU"/>
        </w:rPr>
        <w:t xml:space="preserve"> и отражает характер решения, которое ожидается получить в результате реализации проекта;</w:t>
      </w:r>
    </w:p>
    <w:p w14:paraId="0A960165" w14:textId="77777777" w:rsidR="00A316EB" w:rsidRPr="00393BDE" w:rsidRDefault="00A316EB" w:rsidP="00A316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 w:val="28"/>
          <w:szCs w:val="28"/>
          <w:lang w:val="ru-RU"/>
        </w:rPr>
      </w:pPr>
      <w:r w:rsidRPr="00393BDE">
        <w:rPr>
          <w:sz w:val="28"/>
          <w:szCs w:val="28"/>
          <w:lang w:val="ru-RU"/>
        </w:rPr>
        <w:t xml:space="preserve">5. в графе 5 указывается общее видение проекта </w:t>
      </w:r>
      <w:r w:rsidRPr="00393BDE">
        <w:rPr>
          <w:color w:val="000000"/>
          <w:sz w:val="28"/>
          <w:szCs w:val="28"/>
          <w:lang w:val="ru-RU"/>
        </w:rPr>
        <w:t>научного исследования</w:t>
      </w:r>
      <w:r w:rsidRPr="00393BDE">
        <w:rPr>
          <w:sz w:val="28"/>
          <w:szCs w:val="28"/>
          <w:lang w:val="ru-RU"/>
        </w:rPr>
        <w:t xml:space="preserve">, среднесрочные и долгосрочные результаты. Аннотация отвечает на </w:t>
      </w:r>
      <w:proofErr w:type="gramStart"/>
      <w:r w:rsidRPr="00393BDE">
        <w:rPr>
          <w:sz w:val="28"/>
          <w:szCs w:val="28"/>
          <w:lang w:val="ru-RU"/>
        </w:rPr>
        <w:t>вопросы</w:t>
      </w:r>
      <w:proofErr w:type="gramEnd"/>
      <w:r w:rsidRPr="00393BDE">
        <w:rPr>
          <w:sz w:val="28"/>
          <w:szCs w:val="28"/>
          <w:lang w:val="ru-RU"/>
        </w:rPr>
        <w:t>: какие проблемы вы решаете, в чем новизна предлагаемого решения, кому будут полезны полученные результаты;</w:t>
      </w:r>
    </w:p>
    <w:p w14:paraId="37C0411B" w14:textId="77777777" w:rsidR="00A316EB" w:rsidRPr="00393BDE" w:rsidRDefault="00A316EB" w:rsidP="00A316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 w:val="28"/>
          <w:szCs w:val="28"/>
          <w:lang w:val="ru-RU" w:eastAsia="en-GB"/>
        </w:rPr>
      </w:pPr>
      <w:r w:rsidRPr="00393BDE">
        <w:rPr>
          <w:sz w:val="28"/>
          <w:szCs w:val="28"/>
          <w:lang w:val="ru-RU"/>
        </w:rPr>
        <w:t xml:space="preserve">6. в графе 6 указывается актуальность проекта </w:t>
      </w:r>
      <w:r w:rsidRPr="00393BDE">
        <w:rPr>
          <w:color w:val="000000"/>
          <w:sz w:val="28"/>
          <w:szCs w:val="28"/>
          <w:lang w:val="ru-RU"/>
        </w:rPr>
        <w:t>научного исследования</w:t>
      </w:r>
      <w:r w:rsidRPr="00393BDE">
        <w:rPr>
          <w:sz w:val="28"/>
          <w:szCs w:val="28"/>
          <w:lang w:val="ru-RU"/>
        </w:rPr>
        <w:t xml:space="preserve">, </w:t>
      </w:r>
      <w:r w:rsidRPr="00393BDE">
        <w:rPr>
          <w:sz w:val="28"/>
          <w:szCs w:val="28"/>
          <w:lang w:val="ru-RU" w:eastAsia="en-GB"/>
        </w:rPr>
        <w:t xml:space="preserve">недостатки/преимущества </w:t>
      </w:r>
      <w:r w:rsidRPr="00393BDE">
        <w:rPr>
          <w:sz w:val="28"/>
          <w:szCs w:val="28"/>
          <w:lang w:val="ru-RU"/>
        </w:rPr>
        <w:t xml:space="preserve">проекта </w:t>
      </w:r>
      <w:r w:rsidRPr="00393BDE">
        <w:rPr>
          <w:color w:val="000000"/>
          <w:sz w:val="28"/>
          <w:szCs w:val="28"/>
          <w:lang w:val="ru-RU"/>
        </w:rPr>
        <w:t>научного исследования</w:t>
      </w:r>
      <w:r w:rsidRPr="00393BDE">
        <w:rPr>
          <w:sz w:val="28"/>
          <w:szCs w:val="28"/>
          <w:lang w:val="ru-RU" w:eastAsia="en-GB"/>
        </w:rPr>
        <w:t xml:space="preserve">, существующая проблема, на решение которой направлен проект </w:t>
      </w:r>
      <w:r w:rsidRPr="00393BDE">
        <w:rPr>
          <w:color w:val="000000"/>
          <w:sz w:val="28"/>
          <w:szCs w:val="28"/>
          <w:lang w:val="ru-RU"/>
        </w:rPr>
        <w:t>научного исследования</w:t>
      </w:r>
      <w:r w:rsidRPr="00393BDE">
        <w:rPr>
          <w:sz w:val="28"/>
          <w:szCs w:val="28"/>
          <w:lang w:val="ru-RU" w:eastAsia="en-GB"/>
        </w:rPr>
        <w:t xml:space="preserve">. </w:t>
      </w:r>
    </w:p>
    <w:p w14:paraId="658E723D" w14:textId="77777777" w:rsidR="00A316EB" w:rsidRPr="00393BDE" w:rsidRDefault="00A316EB" w:rsidP="00A316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 w:val="28"/>
          <w:szCs w:val="28"/>
          <w:lang w:val="ru-RU"/>
        </w:rPr>
      </w:pPr>
      <w:r w:rsidRPr="00393BDE">
        <w:rPr>
          <w:sz w:val="28"/>
          <w:szCs w:val="28"/>
          <w:lang w:val="ru-RU"/>
        </w:rPr>
        <w:t xml:space="preserve">7. в графе 7 указывается основные прямые (какие работы будут проведены) и косвенные (к чему приведет реализация проекта </w:t>
      </w:r>
      <w:r w:rsidRPr="00393BDE">
        <w:rPr>
          <w:color w:val="000000"/>
          <w:sz w:val="28"/>
          <w:szCs w:val="28"/>
          <w:lang w:val="ru-RU"/>
        </w:rPr>
        <w:t>научного исследования</w:t>
      </w:r>
      <w:r w:rsidRPr="00393BDE">
        <w:rPr>
          <w:sz w:val="28"/>
          <w:szCs w:val="28"/>
          <w:lang w:val="ru-RU"/>
        </w:rPr>
        <w:t xml:space="preserve">) результаты реализации проекта </w:t>
      </w:r>
      <w:r w:rsidRPr="00393BDE">
        <w:rPr>
          <w:color w:val="000000"/>
          <w:sz w:val="28"/>
          <w:szCs w:val="28"/>
          <w:lang w:val="ru-RU"/>
        </w:rPr>
        <w:t>научного исследования</w:t>
      </w:r>
      <w:r w:rsidRPr="00393BDE">
        <w:rPr>
          <w:sz w:val="28"/>
          <w:szCs w:val="28"/>
          <w:lang w:val="ru-RU"/>
        </w:rPr>
        <w:t xml:space="preserve">. Какие показатели будут использованы для замера эффекта, каков масштаб влияния данного проекта </w:t>
      </w:r>
      <w:r w:rsidRPr="00393BDE">
        <w:rPr>
          <w:color w:val="000000"/>
          <w:sz w:val="28"/>
          <w:szCs w:val="28"/>
          <w:lang w:val="ru-RU"/>
        </w:rPr>
        <w:t xml:space="preserve">научного исследования </w:t>
      </w:r>
      <w:r w:rsidRPr="00393BDE">
        <w:rPr>
          <w:sz w:val="28"/>
          <w:szCs w:val="28"/>
          <w:lang w:val="ru-RU"/>
        </w:rPr>
        <w:t xml:space="preserve">(прямой или косвенный) в </w:t>
      </w:r>
      <w:r w:rsidRPr="00393BDE">
        <w:rPr>
          <w:sz w:val="28"/>
          <w:szCs w:val="28"/>
          <w:lang w:val="ru-RU"/>
        </w:rPr>
        <w:lastRenderedPageBreak/>
        <w:t xml:space="preserve">краткосрочной, среднесрочной и долгосрочной перспективе, к чему приведет реализация проекта </w:t>
      </w:r>
      <w:r w:rsidRPr="00393BDE">
        <w:rPr>
          <w:color w:val="000000"/>
          <w:sz w:val="28"/>
          <w:szCs w:val="28"/>
          <w:lang w:val="ru-RU"/>
        </w:rPr>
        <w:t>научного исследования</w:t>
      </w:r>
      <w:r w:rsidRPr="00393BDE">
        <w:rPr>
          <w:sz w:val="28"/>
          <w:szCs w:val="28"/>
          <w:lang w:val="ru-RU"/>
        </w:rPr>
        <w:t>.</w:t>
      </w:r>
    </w:p>
    <w:p w14:paraId="24C1684D" w14:textId="77777777" w:rsidR="00A316EB" w:rsidRPr="00A316EB" w:rsidRDefault="00A316EB" w:rsidP="00A316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sz w:val="28"/>
          <w:szCs w:val="28"/>
          <w:lang w:val="ru-RU"/>
        </w:rPr>
      </w:pPr>
      <w:r w:rsidRPr="00393BDE">
        <w:rPr>
          <w:sz w:val="28"/>
          <w:szCs w:val="28"/>
          <w:lang w:val="ru-RU"/>
        </w:rPr>
        <w:t>8. в графе 8 указывается примерная стоимость каждого мероприятия, а также предлагаемый план финансирования.</w:t>
      </w:r>
    </w:p>
    <w:p w14:paraId="035C7D9D" w14:textId="77777777" w:rsidR="00A316EB" w:rsidRPr="005F1643" w:rsidRDefault="00A316EB" w:rsidP="005F1643">
      <w:pPr>
        <w:spacing w:after="0" w:line="240" w:lineRule="auto"/>
        <w:ind w:firstLine="709"/>
        <w:jc w:val="both"/>
        <w:rPr>
          <w:color w:val="000000" w:themeColor="text1"/>
          <w:sz w:val="28"/>
          <w:szCs w:val="28"/>
          <w:lang w:val="ru-RU"/>
        </w:rPr>
      </w:pPr>
    </w:p>
    <w:sectPr w:rsidR="00A316EB" w:rsidRPr="005F1643" w:rsidSect="009464C1">
      <w:headerReference w:type="default" r:id="rId9"/>
      <w:pgSz w:w="11907" w:h="16839" w:code="9"/>
      <w:pgMar w:top="1418" w:right="851" w:bottom="1418" w:left="1418" w:header="720" w:footer="720" w:gutter="0"/>
      <w:pgNumType w:start="3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053F6" w14:textId="77777777" w:rsidR="00045CBF" w:rsidRDefault="00045CBF" w:rsidP="000268EC">
      <w:pPr>
        <w:spacing w:after="0" w:line="240" w:lineRule="auto"/>
      </w:pPr>
      <w:r>
        <w:separator/>
      </w:r>
    </w:p>
  </w:endnote>
  <w:endnote w:type="continuationSeparator" w:id="0">
    <w:p w14:paraId="7AAB1B1A" w14:textId="77777777" w:rsidR="00045CBF" w:rsidRDefault="00045CBF" w:rsidP="0002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C5D6AC" w14:textId="77777777" w:rsidR="00045CBF" w:rsidRDefault="00045CBF" w:rsidP="000268EC">
      <w:pPr>
        <w:spacing w:after="0" w:line="240" w:lineRule="auto"/>
      </w:pPr>
      <w:r>
        <w:separator/>
      </w:r>
    </w:p>
  </w:footnote>
  <w:footnote w:type="continuationSeparator" w:id="0">
    <w:p w14:paraId="6A09A0C8" w14:textId="77777777" w:rsidR="00045CBF" w:rsidRDefault="00045CBF" w:rsidP="0002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0093924"/>
      <w:docPartObj>
        <w:docPartGallery w:val="Page Numbers (Top of Page)"/>
        <w:docPartUnique/>
      </w:docPartObj>
    </w:sdtPr>
    <w:sdtEndPr/>
    <w:sdtContent>
      <w:p w14:paraId="433CD78D" w14:textId="5F945EDC" w:rsidR="009A5C14" w:rsidRPr="000B3266" w:rsidRDefault="000B3266" w:rsidP="000B32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3038" w:rsidRPr="00E03038">
          <w:rPr>
            <w:noProof/>
            <w:lang w:val="ru-RU"/>
          </w:rPr>
          <w:t>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60245"/>
    <w:multiLevelType w:val="hybridMultilevel"/>
    <w:tmpl w:val="5642A77C"/>
    <w:lvl w:ilvl="0" w:tplc="1DACD0AE">
      <w:start w:val="12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1385EF3"/>
    <w:multiLevelType w:val="hybridMultilevel"/>
    <w:tmpl w:val="DFD2FDCC"/>
    <w:lvl w:ilvl="0" w:tplc="EE54BF3C">
      <w:start w:val="12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3322E"/>
    <w:multiLevelType w:val="hybridMultilevel"/>
    <w:tmpl w:val="82CC5D6E"/>
    <w:lvl w:ilvl="0" w:tplc="9B742E96">
      <w:start w:val="13"/>
      <w:numFmt w:val="decimal"/>
      <w:lvlText w:val="%1)"/>
      <w:lvlJc w:val="left"/>
      <w:pPr>
        <w:ind w:left="14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074E6947"/>
    <w:multiLevelType w:val="hybridMultilevel"/>
    <w:tmpl w:val="7DE4FC7E"/>
    <w:lvl w:ilvl="0" w:tplc="74D487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38E3B8D"/>
    <w:multiLevelType w:val="hybridMultilevel"/>
    <w:tmpl w:val="534CEEAE"/>
    <w:lvl w:ilvl="0" w:tplc="8244F610">
      <w:start w:val="7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E07064F"/>
    <w:multiLevelType w:val="hybridMultilevel"/>
    <w:tmpl w:val="2124DFE2"/>
    <w:lvl w:ilvl="0" w:tplc="AB72C174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F5088"/>
    <w:multiLevelType w:val="hybridMultilevel"/>
    <w:tmpl w:val="0C9E7838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9475B8"/>
    <w:multiLevelType w:val="hybridMultilevel"/>
    <w:tmpl w:val="C3842928"/>
    <w:lvl w:ilvl="0" w:tplc="5344D62A">
      <w:start w:val="12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9E7397"/>
    <w:multiLevelType w:val="hybridMultilevel"/>
    <w:tmpl w:val="C2DCECE0"/>
    <w:lvl w:ilvl="0" w:tplc="F14E05BE">
      <w:start w:val="1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427127"/>
    <w:multiLevelType w:val="hybridMultilevel"/>
    <w:tmpl w:val="7ACA34B0"/>
    <w:lvl w:ilvl="0" w:tplc="74C045BA">
      <w:start w:val="13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C1709F"/>
    <w:multiLevelType w:val="hybridMultilevel"/>
    <w:tmpl w:val="1C6CD4D0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905797"/>
    <w:multiLevelType w:val="hybridMultilevel"/>
    <w:tmpl w:val="04300484"/>
    <w:lvl w:ilvl="0" w:tplc="20A264C2">
      <w:start w:val="9"/>
      <w:numFmt w:val="decimal"/>
      <w:lvlText w:val="%1.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4DA1184"/>
    <w:multiLevelType w:val="hybridMultilevel"/>
    <w:tmpl w:val="534CEEAE"/>
    <w:lvl w:ilvl="0" w:tplc="8244F610">
      <w:start w:val="7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1" w:hanging="360"/>
      </w:pPr>
    </w:lvl>
    <w:lvl w:ilvl="2" w:tplc="0419001B" w:tentative="1">
      <w:start w:val="1"/>
      <w:numFmt w:val="lowerRoman"/>
      <w:lvlText w:val="%3."/>
      <w:lvlJc w:val="right"/>
      <w:pPr>
        <w:ind w:left="2881" w:hanging="180"/>
      </w:pPr>
    </w:lvl>
    <w:lvl w:ilvl="3" w:tplc="0419000F" w:tentative="1">
      <w:start w:val="1"/>
      <w:numFmt w:val="decimal"/>
      <w:lvlText w:val="%4."/>
      <w:lvlJc w:val="left"/>
      <w:pPr>
        <w:ind w:left="3601" w:hanging="360"/>
      </w:pPr>
    </w:lvl>
    <w:lvl w:ilvl="4" w:tplc="04190019" w:tentative="1">
      <w:start w:val="1"/>
      <w:numFmt w:val="lowerLetter"/>
      <w:lvlText w:val="%5."/>
      <w:lvlJc w:val="left"/>
      <w:pPr>
        <w:ind w:left="4321" w:hanging="360"/>
      </w:pPr>
    </w:lvl>
    <w:lvl w:ilvl="5" w:tplc="0419001B" w:tentative="1">
      <w:start w:val="1"/>
      <w:numFmt w:val="lowerRoman"/>
      <w:lvlText w:val="%6."/>
      <w:lvlJc w:val="right"/>
      <w:pPr>
        <w:ind w:left="5041" w:hanging="180"/>
      </w:pPr>
    </w:lvl>
    <w:lvl w:ilvl="6" w:tplc="0419000F" w:tentative="1">
      <w:start w:val="1"/>
      <w:numFmt w:val="decimal"/>
      <w:lvlText w:val="%7."/>
      <w:lvlJc w:val="left"/>
      <w:pPr>
        <w:ind w:left="5761" w:hanging="360"/>
      </w:pPr>
    </w:lvl>
    <w:lvl w:ilvl="7" w:tplc="04190019" w:tentative="1">
      <w:start w:val="1"/>
      <w:numFmt w:val="lowerLetter"/>
      <w:lvlText w:val="%8."/>
      <w:lvlJc w:val="left"/>
      <w:pPr>
        <w:ind w:left="6481" w:hanging="360"/>
      </w:pPr>
    </w:lvl>
    <w:lvl w:ilvl="8" w:tplc="0419001B" w:tentative="1">
      <w:start w:val="1"/>
      <w:numFmt w:val="lowerRoman"/>
      <w:lvlText w:val="%9."/>
      <w:lvlJc w:val="right"/>
      <w:pPr>
        <w:ind w:left="7201" w:hanging="180"/>
      </w:pPr>
    </w:lvl>
  </w:abstractNum>
  <w:abstractNum w:abstractNumId="13">
    <w:nsid w:val="7742798F"/>
    <w:multiLevelType w:val="hybridMultilevel"/>
    <w:tmpl w:val="41D86C86"/>
    <w:lvl w:ilvl="0" w:tplc="24729A44">
      <w:start w:val="1"/>
      <w:numFmt w:val="decimal"/>
      <w:pStyle w:val="a"/>
      <w:lvlText w:val="%1."/>
      <w:lvlJc w:val="left"/>
      <w:pPr>
        <w:ind w:left="720" w:hanging="360"/>
      </w:pPr>
      <w:rPr>
        <w:b w:val="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4"/>
  </w:num>
  <w:num w:numId="4">
    <w:abstractNumId w:val="0"/>
  </w:num>
  <w:num w:numId="5">
    <w:abstractNumId w:val="2"/>
  </w:num>
  <w:num w:numId="6">
    <w:abstractNumId w:val="12"/>
  </w:num>
  <w:num w:numId="7">
    <w:abstractNumId w:val="6"/>
  </w:num>
  <w:num w:numId="8">
    <w:abstractNumId w:val="10"/>
  </w:num>
  <w:num w:numId="9">
    <w:abstractNumId w:val="8"/>
  </w:num>
  <w:num w:numId="10">
    <w:abstractNumId w:val="5"/>
  </w:num>
  <w:num w:numId="11">
    <w:abstractNumId w:val="9"/>
  </w:num>
  <w:num w:numId="12">
    <w:abstractNumId w:val="1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883"/>
    <w:rsid w:val="00002B98"/>
    <w:rsid w:val="00015CCF"/>
    <w:rsid w:val="000268EC"/>
    <w:rsid w:val="0003193D"/>
    <w:rsid w:val="00031FA0"/>
    <w:rsid w:val="00033154"/>
    <w:rsid w:val="00045CBF"/>
    <w:rsid w:val="0005195C"/>
    <w:rsid w:val="00062F83"/>
    <w:rsid w:val="000B3266"/>
    <w:rsid w:val="000C4F12"/>
    <w:rsid w:val="000C5C91"/>
    <w:rsid w:val="000D42AA"/>
    <w:rsid w:val="000D7222"/>
    <w:rsid w:val="000E1DB4"/>
    <w:rsid w:val="001007A9"/>
    <w:rsid w:val="001161F4"/>
    <w:rsid w:val="00120FF5"/>
    <w:rsid w:val="00141F00"/>
    <w:rsid w:val="00156C80"/>
    <w:rsid w:val="00161B4F"/>
    <w:rsid w:val="00163A22"/>
    <w:rsid w:val="001B594C"/>
    <w:rsid w:val="001C7314"/>
    <w:rsid w:val="001E6F75"/>
    <w:rsid w:val="00200281"/>
    <w:rsid w:val="00206B38"/>
    <w:rsid w:val="002143FD"/>
    <w:rsid w:val="0022444D"/>
    <w:rsid w:val="002315BE"/>
    <w:rsid w:val="00250C53"/>
    <w:rsid w:val="0025263E"/>
    <w:rsid w:val="00264F03"/>
    <w:rsid w:val="002A0699"/>
    <w:rsid w:val="002B249B"/>
    <w:rsid w:val="002B2CD5"/>
    <w:rsid w:val="002B35BE"/>
    <w:rsid w:val="002E09E4"/>
    <w:rsid w:val="002E347D"/>
    <w:rsid w:val="00301F2C"/>
    <w:rsid w:val="003071CF"/>
    <w:rsid w:val="00316B7D"/>
    <w:rsid w:val="0032064A"/>
    <w:rsid w:val="00334027"/>
    <w:rsid w:val="0033767A"/>
    <w:rsid w:val="00365643"/>
    <w:rsid w:val="00393BDE"/>
    <w:rsid w:val="00395F8D"/>
    <w:rsid w:val="003A5924"/>
    <w:rsid w:val="003B3A30"/>
    <w:rsid w:val="003B4407"/>
    <w:rsid w:val="003B51C8"/>
    <w:rsid w:val="003B7413"/>
    <w:rsid w:val="003D7883"/>
    <w:rsid w:val="003E44C2"/>
    <w:rsid w:val="003F1B6B"/>
    <w:rsid w:val="003F3F4D"/>
    <w:rsid w:val="004070D4"/>
    <w:rsid w:val="004101DB"/>
    <w:rsid w:val="004470D4"/>
    <w:rsid w:val="00451B41"/>
    <w:rsid w:val="0047215C"/>
    <w:rsid w:val="00475F44"/>
    <w:rsid w:val="004A3AEC"/>
    <w:rsid w:val="004C684D"/>
    <w:rsid w:val="004D1F3F"/>
    <w:rsid w:val="004D45CE"/>
    <w:rsid w:val="004D5136"/>
    <w:rsid w:val="005142A6"/>
    <w:rsid w:val="005277BB"/>
    <w:rsid w:val="005540A8"/>
    <w:rsid w:val="00555816"/>
    <w:rsid w:val="00556146"/>
    <w:rsid w:val="005565DA"/>
    <w:rsid w:val="00576D9A"/>
    <w:rsid w:val="00581EA9"/>
    <w:rsid w:val="005868DF"/>
    <w:rsid w:val="00590046"/>
    <w:rsid w:val="005931DF"/>
    <w:rsid w:val="00594575"/>
    <w:rsid w:val="00596E62"/>
    <w:rsid w:val="005A13CE"/>
    <w:rsid w:val="005A791A"/>
    <w:rsid w:val="005C1B14"/>
    <w:rsid w:val="005F0D2E"/>
    <w:rsid w:val="005F1643"/>
    <w:rsid w:val="006024B0"/>
    <w:rsid w:val="00606355"/>
    <w:rsid w:val="006137F0"/>
    <w:rsid w:val="00617D52"/>
    <w:rsid w:val="0062428E"/>
    <w:rsid w:val="006243A3"/>
    <w:rsid w:val="0063086F"/>
    <w:rsid w:val="006368B8"/>
    <w:rsid w:val="00640A96"/>
    <w:rsid w:val="0064597B"/>
    <w:rsid w:val="006474B8"/>
    <w:rsid w:val="0065623D"/>
    <w:rsid w:val="00676547"/>
    <w:rsid w:val="006809E5"/>
    <w:rsid w:val="006827DA"/>
    <w:rsid w:val="006957FE"/>
    <w:rsid w:val="0069759A"/>
    <w:rsid w:val="006A358C"/>
    <w:rsid w:val="006B0390"/>
    <w:rsid w:val="006B4322"/>
    <w:rsid w:val="006C78BF"/>
    <w:rsid w:val="006D32A4"/>
    <w:rsid w:val="006D7691"/>
    <w:rsid w:val="006F5539"/>
    <w:rsid w:val="0071413E"/>
    <w:rsid w:val="00723F5A"/>
    <w:rsid w:val="00731D35"/>
    <w:rsid w:val="0073668A"/>
    <w:rsid w:val="007513A5"/>
    <w:rsid w:val="007536C8"/>
    <w:rsid w:val="00762517"/>
    <w:rsid w:val="00776A44"/>
    <w:rsid w:val="007850D4"/>
    <w:rsid w:val="007957D8"/>
    <w:rsid w:val="007A3983"/>
    <w:rsid w:val="007B7895"/>
    <w:rsid w:val="007D201D"/>
    <w:rsid w:val="007D62EB"/>
    <w:rsid w:val="007F4994"/>
    <w:rsid w:val="00815C13"/>
    <w:rsid w:val="008210A9"/>
    <w:rsid w:val="008418CE"/>
    <w:rsid w:val="00845392"/>
    <w:rsid w:val="008626CE"/>
    <w:rsid w:val="00863F80"/>
    <w:rsid w:val="00873F28"/>
    <w:rsid w:val="00884AF0"/>
    <w:rsid w:val="00892430"/>
    <w:rsid w:val="00893758"/>
    <w:rsid w:val="008A0987"/>
    <w:rsid w:val="008B276A"/>
    <w:rsid w:val="008C2EA4"/>
    <w:rsid w:val="008C3FB1"/>
    <w:rsid w:val="008D1AA3"/>
    <w:rsid w:val="008D6D5A"/>
    <w:rsid w:val="008E1AB0"/>
    <w:rsid w:val="008E2B0A"/>
    <w:rsid w:val="008F383C"/>
    <w:rsid w:val="0091540D"/>
    <w:rsid w:val="00921174"/>
    <w:rsid w:val="0094249D"/>
    <w:rsid w:val="009464C1"/>
    <w:rsid w:val="00947B18"/>
    <w:rsid w:val="009655A1"/>
    <w:rsid w:val="009933ED"/>
    <w:rsid w:val="0099503D"/>
    <w:rsid w:val="009973B9"/>
    <w:rsid w:val="00997880"/>
    <w:rsid w:val="009A5C14"/>
    <w:rsid w:val="009B09FD"/>
    <w:rsid w:val="009B5D50"/>
    <w:rsid w:val="009C28AC"/>
    <w:rsid w:val="009E11B5"/>
    <w:rsid w:val="00A02638"/>
    <w:rsid w:val="00A11AFE"/>
    <w:rsid w:val="00A11B14"/>
    <w:rsid w:val="00A316EB"/>
    <w:rsid w:val="00A40C96"/>
    <w:rsid w:val="00A4359B"/>
    <w:rsid w:val="00A43660"/>
    <w:rsid w:val="00A47C13"/>
    <w:rsid w:val="00A500C4"/>
    <w:rsid w:val="00A647D0"/>
    <w:rsid w:val="00A825D0"/>
    <w:rsid w:val="00A85A0A"/>
    <w:rsid w:val="00AC7479"/>
    <w:rsid w:val="00AE1A46"/>
    <w:rsid w:val="00AF2DE5"/>
    <w:rsid w:val="00B02A19"/>
    <w:rsid w:val="00B07C33"/>
    <w:rsid w:val="00B20265"/>
    <w:rsid w:val="00B21FE0"/>
    <w:rsid w:val="00B2242E"/>
    <w:rsid w:val="00B37DC2"/>
    <w:rsid w:val="00B54C47"/>
    <w:rsid w:val="00B66487"/>
    <w:rsid w:val="00B71CD0"/>
    <w:rsid w:val="00B8009D"/>
    <w:rsid w:val="00BA6B51"/>
    <w:rsid w:val="00BB57C6"/>
    <w:rsid w:val="00BB6B6F"/>
    <w:rsid w:val="00BC7210"/>
    <w:rsid w:val="00BD4C20"/>
    <w:rsid w:val="00BD4E48"/>
    <w:rsid w:val="00BD5185"/>
    <w:rsid w:val="00BD6FFC"/>
    <w:rsid w:val="00BD7B38"/>
    <w:rsid w:val="00BE7502"/>
    <w:rsid w:val="00BF4A92"/>
    <w:rsid w:val="00BF65FD"/>
    <w:rsid w:val="00C0427D"/>
    <w:rsid w:val="00C113DC"/>
    <w:rsid w:val="00C158F6"/>
    <w:rsid w:val="00C22EBD"/>
    <w:rsid w:val="00C242D4"/>
    <w:rsid w:val="00C46890"/>
    <w:rsid w:val="00C52470"/>
    <w:rsid w:val="00C52CC7"/>
    <w:rsid w:val="00C533FE"/>
    <w:rsid w:val="00C53A58"/>
    <w:rsid w:val="00C65D2E"/>
    <w:rsid w:val="00C67B79"/>
    <w:rsid w:val="00C67CBA"/>
    <w:rsid w:val="00C92248"/>
    <w:rsid w:val="00CA2800"/>
    <w:rsid w:val="00CC1FE7"/>
    <w:rsid w:val="00CD094B"/>
    <w:rsid w:val="00CD09A7"/>
    <w:rsid w:val="00CD4797"/>
    <w:rsid w:val="00CD481F"/>
    <w:rsid w:val="00CF6D0A"/>
    <w:rsid w:val="00D00E2D"/>
    <w:rsid w:val="00D230AC"/>
    <w:rsid w:val="00D24EE5"/>
    <w:rsid w:val="00D45D53"/>
    <w:rsid w:val="00D561A8"/>
    <w:rsid w:val="00D70EAA"/>
    <w:rsid w:val="00D722A8"/>
    <w:rsid w:val="00D73582"/>
    <w:rsid w:val="00D86818"/>
    <w:rsid w:val="00D90C49"/>
    <w:rsid w:val="00DB6AF3"/>
    <w:rsid w:val="00DC5DF2"/>
    <w:rsid w:val="00DE059D"/>
    <w:rsid w:val="00DE1BFC"/>
    <w:rsid w:val="00DF57D1"/>
    <w:rsid w:val="00E03038"/>
    <w:rsid w:val="00E15F75"/>
    <w:rsid w:val="00E429A2"/>
    <w:rsid w:val="00E55AA1"/>
    <w:rsid w:val="00E81358"/>
    <w:rsid w:val="00E814F5"/>
    <w:rsid w:val="00E9065B"/>
    <w:rsid w:val="00EB4B6B"/>
    <w:rsid w:val="00EE0D90"/>
    <w:rsid w:val="00EF2AA5"/>
    <w:rsid w:val="00EF3DE7"/>
    <w:rsid w:val="00EF4800"/>
    <w:rsid w:val="00EF5454"/>
    <w:rsid w:val="00F04E42"/>
    <w:rsid w:val="00F253D7"/>
    <w:rsid w:val="00F37EE5"/>
    <w:rsid w:val="00F50698"/>
    <w:rsid w:val="00F51674"/>
    <w:rsid w:val="00F54AF9"/>
    <w:rsid w:val="00F66AFA"/>
    <w:rsid w:val="00F67DE5"/>
    <w:rsid w:val="00F803F1"/>
    <w:rsid w:val="00F820FB"/>
    <w:rsid w:val="00FA73A0"/>
    <w:rsid w:val="00FB2A3A"/>
    <w:rsid w:val="00FC662B"/>
    <w:rsid w:val="00FF218A"/>
    <w:rsid w:val="00FF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AE7C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0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0"/>
    <w:next w:val="a0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0"/>
    <w:next w:val="a0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0"/>
    <w:next w:val="a0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0"/>
    <w:next w:val="a0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1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1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1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1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6">
    <w:name w:val="Normal Indent"/>
    <w:basedOn w:val="a0"/>
    <w:uiPriority w:val="99"/>
    <w:unhideWhenUsed/>
    <w:rsid w:val="00841CD9"/>
    <w:pPr>
      <w:ind w:left="720"/>
    </w:pPr>
  </w:style>
  <w:style w:type="paragraph" w:styleId="a7">
    <w:name w:val="Subtitle"/>
    <w:basedOn w:val="a0"/>
    <w:next w:val="a0"/>
    <w:link w:val="a8"/>
    <w:uiPriority w:val="11"/>
    <w:qFormat/>
    <w:rsid w:val="00841CD9"/>
    <w:pPr>
      <w:numPr>
        <w:ilvl w:val="1"/>
      </w:numPr>
      <w:ind w:left="86"/>
    </w:pPr>
  </w:style>
  <w:style w:type="character" w:customStyle="1" w:styleId="a8">
    <w:name w:val="Подзаголовок Знак"/>
    <w:basedOn w:val="a1"/>
    <w:link w:val="a7"/>
    <w:uiPriority w:val="11"/>
    <w:rsid w:val="00841CD9"/>
    <w:rPr>
      <w:rFonts w:ascii="Times New Roman" w:eastAsia="Times New Roman" w:hAnsi="Times New Roman" w:cs="Times New Roman"/>
    </w:rPr>
  </w:style>
  <w:style w:type="paragraph" w:styleId="a9">
    <w:name w:val="Title"/>
    <w:basedOn w:val="a0"/>
    <w:next w:val="a0"/>
    <w:link w:val="aa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a">
    <w:name w:val="Название Знак"/>
    <w:basedOn w:val="a1"/>
    <w:link w:val="a9"/>
    <w:uiPriority w:val="10"/>
    <w:rsid w:val="00841CD9"/>
    <w:rPr>
      <w:rFonts w:ascii="Times New Roman" w:eastAsia="Times New Roman" w:hAnsi="Times New Roman" w:cs="Times New Roman"/>
    </w:rPr>
  </w:style>
  <w:style w:type="character" w:styleId="ab">
    <w:name w:val="Emphasis"/>
    <w:basedOn w:val="a1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c">
    <w:name w:val="Hyperlink"/>
    <w:basedOn w:val="a1"/>
    <w:uiPriority w:val="99"/>
    <w:unhideWhenUsed/>
    <w:rPr>
      <w:rFonts w:ascii="Times New Roman" w:eastAsia="Times New Roman" w:hAnsi="Times New Roman" w:cs="Times New Roman"/>
    </w:rPr>
  </w:style>
  <w:style w:type="table" w:styleId="ad">
    <w:name w:val="Table Grid"/>
    <w:basedOn w:val="a2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0"/>
    <w:next w:val="a0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0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customStyle="1" w:styleId="a">
    <w:name w:val="Пункт"/>
    <w:basedOn w:val="a0"/>
    <w:link w:val="af"/>
    <w:qFormat/>
    <w:rsid w:val="00E9065B"/>
    <w:pPr>
      <w:numPr>
        <w:numId w:val="1"/>
      </w:numPr>
      <w:spacing w:after="160" w:line="240" w:lineRule="auto"/>
      <w:jc w:val="both"/>
    </w:pPr>
    <w:rPr>
      <w:rFonts w:eastAsiaTheme="minorHAnsi" w:cstheme="minorBidi"/>
      <w:sz w:val="28"/>
      <w:lang w:val="ru-RU" w:eastAsia="ru-RU"/>
    </w:rPr>
  </w:style>
  <w:style w:type="character" w:customStyle="1" w:styleId="af">
    <w:name w:val="Пункт Знак"/>
    <w:basedOn w:val="a1"/>
    <w:link w:val="a"/>
    <w:rsid w:val="00E9065B"/>
    <w:rPr>
      <w:rFonts w:ascii="Times New Roman" w:hAnsi="Times New Roman"/>
      <w:sz w:val="28"/>
      <w:lang w:val="ru-RU" w:eastAsia="ru-RU"/>
    </w:rPr>
  </w:style>
  <w:style w:type="paragraph" w:styleId="af0">
    <w:name w:val="List Paragraph"/>
    <w:basedOn w:val="a0"/>
    <w:uiPriority w:val="99"/>
    <w:rsid w:val="00E9065B"/>
    <w:pPr>
      <w:ind w:left="720"/>
      <w:contextualSpacing/>
    </w:pPr>
  </w:style>
  <w:style w:type="paragraph" w:styleId="af1">
    <w:name w:val="footer"/>
    <w:basedOn w:val="a0"/>
    <w:link w:val="af2"/>
    <w:uiPriority w:val="99"/>
    <w:unhideWhenUsed/>
    <w:rsid w:val="00026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0268EC"/>
    <w:rPr>
      <w:rFonts w:ascii="Times New Roman" w:eastAsia="Times New Roman" w:hAnsi="Times New Roman" w:cs="Times New Roman"/>
    </w:rPr>
  </w:style>
  <w:style w:type="paragraph" w:styleId="af3">
    <w:name w:val="Revision"/>
    <w:hidden/>
    <w:uiPriority w:val="99"/>
    <w:semiHidden/>
    <w:rsid w:val="00002B9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4">
    <w:name w:val="Balloon Text"/>
    <w:basedOn w:val="a0"/>
    <w:link w:val="af5"/>
    <w:uiPriority w:val="99"/>
    <w:semiHidden/>
    <w:unhideWhenUsed/>
    <w:rsid w:val="00751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sid w:val="007513A5"/>
    <w:rPr>
      <w:rFonts w:ascii="Segoe UI" w:eastAsia="Times New Roman" w:hAnsi="Segoe UI" w:cs="Segoe UI"/>
      <w:sz w:val="18"/>
      <w:szCs w:val="18"/>
    </w:rPr>
  </w:style>
  <w:style w:type="paragraph" w:styleId="af6">
    <w:name w:val="Normal (Web)"/>
    <w:basedOn w:val="a0"/>
    <w:uiPriority w:val="99"/>
    <w:unhideWhenUsed/>
    <w:rsid w:val="008C3FB1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7">
    <w:name w:val="annotation reference"/>
    <w:basedOn w:val="a1"/>
    <w:uiPriority w:val="99"/>
    <w:semiHidden/>
    <w:unhideWhenUsed/>
    <w:rsid w:val="0033767A"/>
    <w:rPr>
      <w:sz w:val="16"/>
      <w:szCs w:val="16"/>
    </w:rPr>
  </w:style>
  <w:style w:type="paragraph" w:styleId="af8">
    <w:name w:val="annotation text"/>
    <w:basedOn w:val="a0"/>
    <w:link w:val="af9"/>
    <w:uiPriority w:val="99"/>
    <w:semiHidden/>
    <w:unhideWhenUsed/>
    <w:rsid w:val="0033767A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uiPriority w:val="99"/>
    <w:semiHidden/>
    <w:rsid w:val="0033767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33767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33767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line number"/>
    <w:basedOn w:val="a1"/>
    <w:uiPriority w:val="99"/>
    <w:semiHidden/>
    <w:unhideWhenUsed/>
    <w:rsid w:val="009464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0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0"/>
    <w:next w:val="a0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0"/>
    <w:next w:val="a0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0"/>
    <w:next w:val="a0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0"/>
    <w:next w:val="a0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5">
    <w:name w:val="Верхний колонтитул Знак"/>
    <w:basedOn w:val="a1"/>
    <w:link w:val="a4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1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1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1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1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6">
    <w:name w:val="Normal Indent"/>
    <w:basedOn w:val="a0"/>
    <w:uiPriority w:val="99"/>
    <w:unhideWhenUsed/>
    <w:rsid w:val="00841CD9"/>
    <w:pPr>
      <w:ind w:left="720"/>
    </w:pPr>
  </w:style>
  <w:style w:type="paragraph" w:styleId="a7">
    <w:name w:val="Subtitle"/>
    <w:basedOn w:val="a0"/>
    <w:next w:val="a0"/>
    <w:link w:val="a8"/>
    <w:uiPriority w:val="11"/>
    <w:qFormat/>
    <w:rsid w:val="00841CD9"/>
    <w:pPr>
      <w:numPr>
        <w:ilvl w:val="1"/>
      </w:numPr>
      <w:ind w:left="86"/>
    </w:pPr>
  </w:style>
  <w:style w:type="character" w:customStyle="1" w:styleId="a8">
    <w:name w:val="Подзаголовок Знак"/>
    <w:basedOn w:val="a1"/>
    <w:link w:val="a7"/>
    <w:uiPriority w:val="11"/>
    <w:rsid w:val="00841CD9"/>
    <w:rPr>
      <w:rFonts w:ascii="Times New Roman" w:eastAsia="Times New Roman" w:hAnsi="Times New Roman" w:cs="Times New Roman"/>
    </w:rPr>
  </w:style>
  <w:style w:type="paragraph" w:styleId="a9">
    <w:name w:val="Title"/>
    <w:basedOn w:val="a0"/>
    <w:next w:val="a0"/>
    <w:link w:val="aa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a">
    <w:name w:val="Название Знак"/>
    <w:basedOn w:val="a1"/>
    <w:link w:val="a9"/>
    <w:uiPriority w:val="10"/>
    <w:rsid w:val="00841CD9"/>
    <w:rPr>
      <w:rFonts w:ascii="Times New Roman" w:eastAsia="Times New Roman" w:hAnsi="Times New Roman" w:cs="Times New Roman"/>
    </w:rPr>
  </w:style>
  <w:style w:type="character" w:styleId="ab">
    <w:name w:val="Emphasis"/>
    <w:basedOn w:val="a1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c">
    <w:name w:val="Hyperlink"/>
    <w:basedOn w:val="a1"/>
    <w:uiPriority w:val="99"/>
    <w:unhideWhenUsed/>
    <w:rPr>
      <w:rFonts w:ascii="Times New Roman" w:eastAsia="Times New Roman" w:hAnsi="Times New Roman" w:cs="Times New Roman"/>
    </w:rPr>
  </w:style>
  <w:style w:type="table" w:styleId="ad">
    <w:name w:val="Table Grid"/>
    <w:basedOn w:val="a2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caption"/>
    <w:basedOn w:val="a0"/>
    <w:next w:val="a0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0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customStyle="1" w:styleId="a">
    <w:name w:val="Пункт"/>
    <w:basedOn w:val="a0"/>
    <w:link w:val="af"/>
    <w:qFormat/>
    <w:rsid w:val="00E9065B"/>
    <w:pPr>
      <w:numPr>
        <w:numId w:val="1"/>
      </w:numPr>
      <w:spacing w:after="160" w:line="240" w:lineRule="auto"/>
      <w:jc w:val="both"/>
    </w:pPr>
    <w:rPr>
      <w:rFonts w:eastAsiaTheme="minorHAnsi" w:cstheme="minorBidi"/>
      <w:sz w:val="28"/>
      <w:lang w:val="ru-RU" w:eastAsia="ru-RU"/>
    </w:rPr>
  </w:style>
  <w:style w:type="character" w:customStyle="1" w:styleId="af">
    <w:name w:val="Пункт Знак"/>
    <w:basedOn w:val="a1"/>
    <w:link w:val="a"/>
    <w:rsid w:val="00E9065B"/>
    <w:rPr>
      <w:rFonts w:ascii="Times New Roman" w:hAnsi="Times New Roman"/>
      <w:sz w:val="28"/>
      <w:lang w:val="ru-RU" w:eastAsia="ru-RU"/>
    </w:rPr>
  </w:style>
  <w:style w:type="paragraph" w:styleId="af0">
    <w:name w:val="List Paragraph"/>
    <w:basedOn w:val="a0"/>
    <w:uiPriority w:val="99"/>
    <w:rsid w:val="00E9065B"/>
    <w:pPr>
      <w:ind w:left="720"/>
      <w:contextualSpacing/>
    </w:pPr>
  </w:style>
  <w:style w:type="paragraph" w:styleId="af1">
    <w:name w:val="footer"/>
    <w:basedOn w:val="a0"/>
    <w:link w:val="af2"/>
    <w:uiPriority w:val="99"/>
    <w:unhideWhenUsed/>
    <w:rsid w:val="000268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0268EC"/>
    <w:rPr>
      <w:rFonts w:ascii="Times New Roman" w:eastAsia="Times New Roman" w:hAnsi="Times New Roman" w:cs="Times New Roman"/>
    </w:rPr>
  </w:style>
  <w:style w:type="paragraph" w:styleId="af3">
    <w:name w:val="Revision"/>
    <w:hidden/>
    <w:uiPriority w:val="99"/>
    <w:semiHidden/>
    <w:rsid w:val="00002B98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4">
    <w:name w:val="Balloon Text"/>
    <w:basedOn w:val="a0"/>
    <w:link w:val="af5"/>
    <w:uiPriority w:val="99"/>
    <w:semiHidden/>
    <w:unhideWhenUsed/>
    <w:rsid w:val="007513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1"/>
    <w:link w:val="af4"/>
    <w:uiPriority w:val="99"/>
    <w:semiHidden/>
    <w:rsid w:val="007513A5"/>
    <w:rPr>
      <w:rFonts w:ascii="Segoe UI" w:eastAsia="Times New Roman" w:hAnsi="Segoe UI" w:cs="Segoe UI"/>
      <w:sz w:val="18"/>
      <w:szCs w:val="18"/>
    </w:rPr>
  </w:style>
  <w:style w:type="paragraph" w:styleId="af6">
    <w:name w:val="Normal (Web)"/>
    <w:basedOn w:val="a0"/>
    <w:uiPriority w:val="99"/>
    <w:unhideWhenUsed/>
    <w:rsid w:val="008C3FB1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7">
    <w:name w:val="annotation reference"/>
    <w:basedOn w:val="a1"/>
    <w:uiPriority w:val="99"/>
    <w:semiHidden/>
    <w:unhideWhenUsed/>
    <w:rsid w:val="0033767A"/>
    <w:rPr>
      <w:sz w:val="16"/>
      <w:szCs w:val="16"/>
    </w:rPr>
  </w:style>
  <w:style w:type="paragraph" w:styleId="af8">
    <w:name w:val="annotation text"/>
    <w:basedOn w:val="a0"/>
    <w:link w:val="af9"/>
    <w:uiPriority w:val="99"/>
    <w:semiHidden/>
    <w:unhideWhenUsed/>
    <w:rsid w:val="0033767A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1"/>
    <w:link w:val="af8"/>
    <w:uiPriority w:val="99"/>
    <w:semiHidden/>
    <w:rsid w:val="0033767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33767A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33767A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c">
    <w:name w:val="line number"/>
    <w:basedOn w:val="a1"/>
    <w:uiPriority w:val="99"/>
    <w:semiHidden/>
    <w:unhideWhenUsed/>
    <w:rsid w:val="009464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7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5D0A6-CA96-4C70-90AA-120B6B9C1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8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Баймагамбетова Айжан Бейсембаевна</dc:creator>
  <cp:lastModifiedBy>Ботагоз Акимбекова</cp:lastModifiedBy>
  <cp:revision>75</cp:revision>
  <cp:lastPrinted>2023-04-21T06:27:00Z</cp:lastPrinted>
  <dcterms:created xsi:type="dcterms:W3CDTF">2022-05-25T10:44:00Z</dcterms:created>
  <dcterms:modified xsi:type="dcterms:W3CDTF">2023-11-20T12:34:00Z</dcterms:modified>
</cp:coreProperties>
</file>